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7A1" w:rsidRDefault="002647A1" w:rsidP="002647A1">
      <w:pPr>
        <w:spacing w:after="0" w:line="360" w:lineRule="auto"/>
        <w:jc w:val="center"/>
        <w:rPr>
          <w:rFonts w:ascii="Arial" w:hAnsi="Arial" w:cs="Arial"/>
          <w:b/>
          <w:sz w:val="50"/>
          <w:szCs w:val="50"/>
        </w:rPr>
      </w:pPr>
    </w:p>
    <w:p w:rsidR="00DA1384" w:rsidRDefault="00DA1384" w:rsidP="00DA1384">
      <w:pPr>
        <w:spacing w:after="0" w:line="360" w:lineRule="auto"/>
        <w:jc w:val="center"/>
        <w:rPr>
          <w:rFonts w:ascii="Arial" w:hAnsi="Arial" w:cs="Arial"/>
          <w:b/>
          <w:sz w:val="50"/>
          <w:szCs w:val="50"/>
        </w:rPr>
      </w:pPr>
      <w:r>
        <w:rPr>
          <w:rFonts w:ascii="Arial" w:hAnsi="Arial" w:cs="Arial"/>
          <w:b/>
          <w:sz w:val="50"/>
          <w:szCs w:val="50"/>
        </w:rPr>
        <w:t>PLANO DE TRABALHO</w:t>
      </w:r>
    </w:p>
    <w:p w:rsidR="00DA1384" w:rsidRDefault="00DA1384" w:rsidP="00DA1384">
      <w:pPr>
        <w:spacing w:after="0" w:line="360" w:lineRule="auto"/>
        <w:jc w:val="center"/>
        <w:rPr>
          <w:rFonts w:ascii="Arial" w:hAnsi="Arial" w:cs="Arial"/>
          <w:b/>
          <w:sz w:val="50"/>
          <w:szCs w:val="50"/>
        </w:rPr>
      </w:pPr>
    </w:p>
    <w:p w:rsidR="00DA1384" w:rsidRDefault="00DA1384" w:rsidP="00DA1384">
      <w:pPr>
        <w:spacing w:after="0" w:line="360" w:lineRule="auto"/>
        <w:jc w:val="center"/>
        <w:rPr>
          <w:rFonts w:ascii="Arial" w:hAnsi="Arial" w:cs="Arial"/>
          <w:b/>
          <w:sz w:val="50"/>
          <w:szCs w:val="50"/>
        </w:rPr>
      </w:pPr>
    </w:p>
    <w:p w:rsidR="00DA1384" w:rsidRDefault="00DA1384" w:rsidP="00DA1384">
      <w:pPr>
        <w:spacing w:after="0" w:line="360" w:lineRule="auto"/>
        <w:jc w:val="center"/>
        <w:rPr>
          <w:rFonts w:ascii="Arial" w:hAnsi="Arial" w:cs="Arial"/>
          <w:b/>
          <w:sz w:val="50"/>
          <w:szCs w:val="50"/>
        </w:rPr>
      </w:pPr>
    </w:p>
    <w:p w:rsidR="00DA1384" w:rsidRDefault="00DA1384" w:rsidP="00DA1384">
      <w:pPr>
        <w:spacing w:after="0" w:line="360" w:lineRule="auto"/>
        <w:jc w:val="center"/>
        <w:rPr>
          <w:rFonts w:ascii="Arial" w:hAnsi="Arial" w:cs="Arial"/>
          <w:b/>
          <w:sz w:val="50"/>
          <w:szCs w:val="50"/>
        </w:rPr>
      </w:pPr>
    </w:p>
    <w:p w:rsidR="00DA1384" w:rsidRDefault="00DA1384" w:rsidP="00DA1384">
      <w:pPr>
        <w:spacing w:after="0" w:line="360" w:lineRule="auto"/>
        <w:jc w:val="center"/>
        <w:rPr>
          <w:rFonts w:ascii="Arial" w:hAnsi="Arial" w:cs="Arial"/>
          <w:b/>
          <w:sz w:val="50"/>
          <w:szCs w:val="50"/>
        </w:rPr>
      </w:pPr>
      <w:r>
        <w:rPr>
          <w:rFonts w:ascii="Arial" w:hAnsi="Arial" w:cs="Arial"/>
          <w:b/>
          <w:sz w:val="50"/>
          <w:szCs w:val="50"/>
        </w:rPr>
        <w:t>SERVIÇO DE ACOLHIMENTO INSTITUCIONAL PARA IDOSOS</w:t>
      </w:r>
    </w:p>
    <w:p w:rsidR="00DA1384" w:rsidRDefault="00DA1384" w:rsidP="00DA1384">
      <w:pPr>
        <w:spacing w:after="0" w:line="360" w:lineRule="auto"/>
        <w:jc w:val="center"/>
        <w:rPr>
          <w:rFonts w:ascii="Arial" w:hAnsi="Arial" w:cs="Arial"/>
          <w:b/>
          <w:sz w:val="50"/>
          <w:szCs w:val="50"/>
        </w:rPr>
      </w:pPr>
      <w:r>
        <w:rPr>
          <w:rFonts w:ascii="Arial" w:hAnsi="Arial" w:cs="Arial"/>
          <w:b/>
          <w:sz w:val="50"/>
          <w:szCs w:val="50"/>
        </w:rPr>
        <w:t>DE SANTO ANASTÁCIO (SAII)</w:t>
      </w:r>
    </w:p>
    <w:p w:rsidR="00DA1384" w:rsidRDefault="00DA1384" w:rsidP="00DA1384">
      <w:pPr>
        <w:spacing w:after="0" w:line="360" w:lineRule="auto"/>
        <w:jc w:val="center"/>
        <w:rPr>
          <w:rFonts w:ascii="Arial" w:hAnsi="Arial" w:cs="Arial"/>
          <w:b/>
          <w:sz w:val="50"/>
          <w:szCs w:val="50"/>
        </w:rPr>
      </w:pPr>
    </w:p>
    <w:p w:rsidR="00DA1384" w:rsidRDefault="00DA1384" w:rsidP="00DA1384">
      <w:pPr>
        <w:spacing w:after="0" w:line="360" w:lineRule="auto"/>
        <w:jc w:val="center"/>
        <w:rPr>
          <w:rFonts w:ascii="Arial" w:hAnsi="Arial" w:cs="Arial"/>
          <w:b/>
          <w:sz w:val="50"/>
          <w:szCs w:val="50"/>
        </w:rPr>
      </w:pPr>
    </w:p>
    <w:p w:rsidR="00DA1384" w:rsidRDefault="00DA1384" w:rsidP="00DA1384">
      <w:pPr>
        <w:spacing w:after="0" w:line="360" w:lineRule="auto"/>
        <w:jc w:val="center"/>
        <w:rPr>
          <w:rFonts w:ascii="Arial" w:hAnsi="Arial" w:cs="Arial"/>
          <w:b/>
          <w:sz w:val="50"/>
          <w:szCs w:val="50"/>
        </w:rPr>
      </w:pPr>
    </w:p>
    <w:p w:rsidR="00DA1384" w:rsidRDefault="00DA1384" w:rsidP="00DA1384">
      <w:pPr>
        <w:tabs>
          <w:tab w:val="left" w:pos="6780"/>
        </w:tabs>
        <w:spacing w:after="0" w:line="360" w:lineRule="auto"/>
        <w:rPr>
          <w:rFonts w:ascii="Arial" w:hAnsi="Arial" w:cs="Arial"/>
          <w:b/>
          <w:sz w:val="50"/>
          <w:szCs w:val="50"/>
        </w:rPr>
      </w:pPr>
      <w:r>
        <w:rPr>
          <w:rFonts w:ascii="Arial" w:hAnsi="Arial" w:cs="Arial"/>
          <w:b/>
          <w:sz w:val="50"/>
          <w:szCs w:val="50"/>
        </w:rPr>
        <w:tab/>
      </w:r>
    </w:p>
    <w:p w:rsidR="00DA1384" w:rsidRDefault="00DA1384" w:rsidP="00DA1384">
      <w:pPr>
        <w:spacing w:after="0" w:line="360" w:lineRule="auto"/>
        <w:jc w:val="center"/>
        <w:rPr>
          <w:rFonts w:ascii="Arial" w:hAnsi="Arial" w:cs="Arial"/>
          <w:b/>
          <w:sz w:val="50"/>
          <w:szCs w:val="50"/>
        </w:rPr>
      </w:pPr>
      <w:r>
        <w:rPr>
          <w:rFonts w:ascii="Arial" w:hAnsi="Arial" w:cs="Arial"/>
          <w:b/>
          <w:sz w:val="50"/>
          <w:szCs w:val="50"/>
        </w:rPr>
        <w:t>2021</w:t>
      </w:r>
    </w:p>
    <w:p w:rsidR="00DA1384" w:rsidRDefault="00DA1384" w:rsidP="00DA1384">
      <w:pPr>
        <w:spacing w:after="0" w:line="360" w:lineRule="auto"/>
        <w:jc w:val="center"/>
        <w:rPr>
          <w:rFonts w:ascii="Arial" w:hAnsi="Arial" w:cs="Arial"/>
          <w:b/>
          <w:sz w:val="28"/>
          <w:szCs w:val="28"/>
        </w:rPr>
      </w:pPr>
      <w:r>
        <w:rPr>
          <w:rFonts w:ascii="Arial" w:hAnsi="Arial" w:cs="Arial"/>
          <w:b/>
          <w:sz w:val="28"/>
          <w:szCs w:val="28"/>
        </w:rPr>
        <w:br w:type="page"/>
      </w:r>
    </w:p>
    <w:p w:rsidR="00DA1384" w:rsidRDefault="00DA1384" w:rsidP="00DA1384">
      <w:pPr>
        <w:spacing w:after="0" w:line="360" w:lineRule="auto"/>
        <w:jc w:val="center"/>
        <w:rPr>
          <w:rFonts w:ascii="Arial" w:hAnsi="Arial" w:cs="Arial"/>
          <w:b/>
          <w:sz w:val="28"/>
          <w:szCs w:val="28"/>
        </w:rPr>
      </w:pPr>
      <w:r>
        <w:rPr>
          <w:rFonts w:ascii="Arial" w:hAnsi="Arial" w:cs="Arial"/>
          <w:b/>
          <w:sz w:val="28"/>
          <w:szCs w:val="28"/>
        </w:rPr>
        <w:lastRenderedPageBreak/>
        <w:t>Plano de Trabalho</w:t>
      </w:r>
    </w:p>
    <w:p w:rsidR="00DA1384" w:rsidRDefault="00DA1384" w:rsidP="00DA1384">
      <w:pPr>
        <w:spacing w:after="0" w:line="360" w:lineRule="auto"/>
        <w:jc w:val="center"/>
        <w:rPr>
          <w:rFonts w:ascii="Arial" w:hAnsi="Arial" w:cs="Arial"/>
          <w:b/>
          <w:sz w:val="28"/>
          <w:szCs w:val="28"/>
        </w:rPr>
      </w:pPr>
      <w:r>
        <w:rPr>
          <w:rFonts w:ascii="Arial" w:hAnsi="Arial" w:cs="Arial"/>
          <w:b/>
          <w:sz w:val="28"/>
          <w:szCs w:val="28"/>
        </w:rPr>
        <w:t xml:space="preserve"> </w:t>
      </w:r>
    </w:p>
    <w:p w:rsidR="00DA1384" w:rsidRDefault="00DA1384" w:rsidP="00DA1384">
      <w:pPr>
        <w:tabs>
          <w:tab w:val="left" w:pos="8070"/>
        </w:tabs>
        <w:spacing w:after="0" w:line="360" w:lineRule="auto"/>
        <w:jc w:val="both"/>
        <w:rPr>
          <w:rFonts w:ascii="Arial" w:hAnsi="Arial" w:cs="Arial"/>
          <w:b/>
          <w:sz w:val="24"/>
          <w:szCs w:val="24"/>
        </w:rPr>
      </w:pPr>
      <w:r>
        <w:rPr>
          <w:rFonts w:ascii="Arial" w:hAnsi="Arial" w:cs="Arial"/>
          <w:b/>
          <w:sz w:val="24"/>
          <w:szCs w:val="24"/>
        </w:rPr>
        <w:t xml:space="preserve">1 – Identificação da Organização da Sociedade Civil (OSC) </w:t>
      </w:r>
      <w:r>
        <w:rPr>
          <w:rFonts w:ascii="Arial" w:hAnsi="Arial" w:cs="Arial"/>
          <w:b/>
          <w:sz w:val="24"/>
          <w:szCs w:val="24"/>
        </w:rPr>
        <w:tab/>
      </w:r>
    </w:p>
    <w:p w:rsidR="00DA1384" w:rsidRDefault="00DA1384" w:rsidP="00DA1384">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DA1384" w:rsidTr="00A368F6">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rPr>
            </w:pPr>
            <w:r>
              <w:rPr>
                <w:rFonts w:ascii="Arial" w:hAnsi="Arial" w:cs="Arial"/>
                <w:szCs w:val="24"/>
              </w:rPr>
              <w:t xml:space="preserve">Nome: </w:t>
            </w:r>
            <w:r>
              <w:rPr>
                <w:rFonts w:ascii="Arial" w:hAnsi="Arial" w:cs="Arial"/>
              </w:rPr>
              <w:t xml:space="preserve">Associação das Damas de Caridade da Vila Vicentina </w:t>
            </w:r>
          </w:p>
        </w:tc>
      </w:tr>
      <w:tr w:rsidR="00DA1384" w:rsidTr="00A368F6">
        <w:tc>
          <w:tcPr>
            <w:tcW w:w="577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rPr>
            </w:pPr>
            <w:r>
              <w:rPr>
                <w:rFonts w:ascii="Arial" w:hAnsi="Arial" w:cs="Arial"/>
                <w:szCs w:val="24"/>
              </w:rPr>
              <w:t>CEP: 19360-000</w:t>
            </w:r>
          </w:p>
        </w:tc>
      </w:tr>
      <w:tr w:rsidR="00DA1384" w:rsidTr="00A368F6">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rPr>
            </w:pPr>
            <w:r>
              <w:rPr>
                <w:rFonts w:ascii="Arial" w:hAnsi="Arial" w:cs="Arial"/>
                <w:szCs w:val="24"/>
              </w:rPr>
              <w:t xml:space="preserve">Endereço: </w:t>
            </w:r>
            <w:r>
              <w:rPr>
                <w:rFonts w:ascii="Arial" w:hAnsi="Arial" w:cs="Arial"/>
              </w:rPr>
              <w:t xml:space="preserve">Avenida 9 de Julho </w:t>
            </w:r>
          </w:p>
        </w:tc>
      </w:tr>
      <w:tr w:rsidR="00DA1384" w:rsidTr="00A368F6">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shd w:val="clear" w:color="auto" w:fill="FFFFFF"/>
              </w:rPr>
            </w:pPr>
            <w:r>
              <w:rPr>
                <w:rFonts w:ascii="Arial" w:hAnsi="Arial" w:cs="Arial"/>
                <w:szCs w:val="24"/>
                <w:shd w:val="clear" w:color="auto" w:fill="FFFFFF"/>
              </w:rPr>
              <w:t>Nº: 853</w:t>
            </w:r>
          </w:p>
        </w:tc>
      </w:tr>
      <w:tr w:rsidR="00DA1384" w:rsidTr="00A368F6">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rPr>
            </w:pPr>
            <w:r>
              <w:rPr>
                <w:rFonts w:ascii="Arial" w:hAnsi="Arial" w:cs="Arial"/>
                <w:szCs w:val="24"/>
              </w:rPr>
              <w:t>UF: SP</w:t>
            </w:r>
          </w:p>
        </w:tc>
      </w:tr>
      <w:tr w:rsidR="00DA1384" w:rsidTr="00A368F6">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DA1384" w:rsidTr="00A368F6">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rPr>
            </w:pPr>
            <w:r>
              <w:rPr>
                <w:rFonts w:ascii="Arial" w:hAnsi="Arial" w:cs="Arial"/>
                <w:szCs w:val="24"/>
              </w:rPr>
              <w:t xml:space="preserve">E-mail institucional: </w:t>
            </w:r>
            <w:hyperlink r:id="rId7" w:history="1">
              <w:r>
                <w:rPr>
                  <w:rStyle w:val="Hyperlink"/>
                </w:rPr>
                <w:t>aabrigodeidosos@hotmail.com</w:t>
              </w:r>
            </w:hyperlink>
            <w:r>
              <w:rPr>
                <w:rFonts w:ascii="Arial" w:hAnsi="Arial" w:cs="Arial"/>
              </w:rPr>
              <w:t xml:space="preserve"> </w:t>
            </w:r>
          </w:p>
        </w:tc>
      </w:tr>
      <w:tr w:rsidR="00DA1384" w:rsidTr="00A368F6">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DA1384" w:rsidRDefault="00DA1384" w:rsidP="00DA1384">
      <w:pPr>
        <w:jc w:val="both"/>
        <w:rPr>
          <w:rFonts w:cs="Calibri"/>
          <w:szCs w:val="24"/>
        </w:rPr>
      </w:pPr>
    </w:p>
    <w:p w:rsidR="00DA1384" w:rsidRDefault="00DA1384" w:rsidP="00DA1384">
      <w:pPr>
        <w:pStyle w:val="Ttulo4"/>
        <w:numPr>
          <w:ilvl w:val="1"/>
          <w:numId w:val="41"/>
        </w:numPr>
        <w:spacing w:line="276" w:lineRule="auto"/>
        <w:jc w:val="both"/>
        <w:rPr>
          <w:rFonts w:cs="Arial"/>
          <w:sz w:val="24"/>
          <w:szCs w:val="24"/>
        </w:rPr>
      </w:pPr>
      <w:r>
        <w:rPr>
          <w:rFonts w:cs="Arial"/>
          <w:sz w:val="24"/>
          <w:szCs w:val="24"/>
        </w:rPr>
        <w:t xml:space="preserve"> Dados do Serviço (conforme Tipificação dos Serviços Socioassistenciais)</w:t>
      </w:r>
    </w:p>
    <w:p w:rsidR="00DA1384" w:rsidRDefault="00DA1384" w:rsidP="00DA13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DA1384" w:rsidTr="00A368F6">
        <w:tc>
          <w:tcPr>
            <w:tcW w:w="8720"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Nome: Serviço de Acolhimento Institucional para Idosos</w:t>
            </w:r>
          </w:p>
        </w:tc>
      </w:tr>
      <w:tr w:rsidR="00DA1384" w:rsidTr="00A368F6">
        <w:tc>
          <w:tcPr>
            <w:tcW w:w="5778" w:type="dxa"/>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CEP: 19360-000</w:t>
            </w:r>
          </w:p>
        </w:tc>
      </w:tr>
      <w:tr w:rsidR="00DA1384" w:rsidTr="00A368F6">
        <w:tc>
          <w:tcPr>
            <w:tcW w:w="8720"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Endereço: </w:t>
            </w:r>
            <w:r>
              <w:rPr>
                <w:rFonts w:ascii="Arial" w:hAnsi="Arial" w:cs="Arial"/>
              </w:rPr>
              <w:t>Avenida 9 de Julho</w:t>
            </w:r>
          </w:p>
        </w:tc>
      </w:tr>
      <w:tr w:rsidR="00DA1384" w:rsidTr="00A368F6">
        <w:tc>
          <w:tcPr>
            <w:tcW w:w="7196" w:type="dxa"/>
            <w:gridSpan w:val="2"/>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shd w:val="clear" w:color="auto" w:fill="FFFFFF"/>
              </w:rPr>
            </w:pPr>
            <w:r>
              <w:rPr>
                <w:rFonts w:ascii="Arial" w:hAnsi="Arial" w:cs="Arial"/>
                <w:szCs w:val="24"/>
                <w:shd w:val="clear" w:color="auto" w:fill="FFFFFF"/>
              </w:rPr>
              <w:t>Nº: 853</w:t>
            </w:r>
          </w:p>
        </w:tc>
      </w:tr>
      <w:tr w:rsidR="00DA1384" w:rsidTr="00A368F6">
        <w:tc>
          <w:tcPr>
            <w:tcW w:w="7196" w:type="dxa"/>
            <w:gridSpan w:val="2"/>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UF: SP</w:t>
            </w:r>
          </w:p>
        </w:tc>
      </w:tr>
      <w:tr w:rsidR="00DA1384" w:rsidTr="00A368F6">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jc w:val="both"/>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DA1384" w:rsidTr="00A368F6">
        <w:tc>
          <w:tcPr>
            <w:tcW w:w="8720"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E-mail institucional: </w:t>
            </w:r>
            <w:hyperlink r:id="rId8" w:history="1">
              <w:r>
                <w:rPr>
                  <w:rStyle w:val="Hyperlink"/>
                </w:rPr>
                <w:t>aabrigodeidosos@hotmail.com</w:t>
              </w:r>
            </w:hyperlink>
          </w:p>
        </w:tc>
      </w:tr>
      <w:tr w:rsidR="00DA1384" w:rsidTr="00A368F6">
        <w:tc>
          <w:tcPr>
            <w:tcW w:w="8720"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DA1384" w:rsidRDefault="00DA1384" w:rsidP="00DA1384">
      <w:pPr>
        <w:rPr>
          <w:lang w:eastAsia="pt-BR"/>
        </w:rPr>
      </w:pPr>
    </w:p>
    <w:p w:rsidR="00DA1384" w:rsidRDefault="00DA1384" w:rsidP="00DA1384">
      <w:pPr>
        <w:rPr>
          <w:lang w:eastAsia="pt-BR"/>
        </w:rPr>
      </w:pPr>
    </w:p>
    <w:p w:rsidR="00DA1384" w:rsidRDefault="00DA1384" w:rsidP="00DA1384">
      <w:pPr>
        <w:rPr>
          <w:lang w:eastAsia="pt-BR"/>
        </w:rPr>
      </w:pPr>
    </w:p>
    <w:p w:rsidR="00DA1384" w:rsidRDefault="00DA1384" w:rsidP="00DA1384">
      <w:pPr>
        <w:pStyle w:val="Ttulo4"/>
        <w:numPr>
          <w:ilvl w:val="1"/>
          <w:numId w:val="41"/>
        </w:numPr>
        <w:spacing w:line="276" w:lineRule="auto"/>
        <w:jc w:val="both"/>
        <w:rPr>
          <w:rFonts w:cs="Arial"/>
          <w:sz w:val="24"/>
          <w:szCs w:val="24"/>
        </w:rPr>
      </w:pPr>
      <w:r>
        <w:rPr>
          <w:rFonts w:cs="Arial"/>
          <w:sz w:val="24"/>
          <w:szCs w:val="24"/>
        </w:rPr>
        <w:lastRenderedPageBreak/>
        <w:t xml:space="preserve"> Identificação do Responsável Legal</w:t>
      </w:r>
    </w:p>
    <w:p w:rsidR="00DA1384" w:rsidRDefault="00DA1384" w:rsidP="00DA13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DA1384" w:rsidTr="00A368F6">
        <w:tc>
          <w:tcPr>
            <w:tcW w:w="8720" w:type="dxa"/>
            <w:gridSpan w:val="4"/>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Nome: </w:t>
            </w:r>
            <w:r>
              <w:rPr>
                <w:rFonts w:ascii="Arial" w:hAnsi="Arial" w:cs="Arial"/>
              </w:rPr>
              <w:t xml:space="preserve">Marizeti Depieri Andrade                 </w:t>
            </w:r>
          </w:p>
        </w:tc>
      </w:tr>
      <w:tr w:rsidR="00DA1384" w:rsidTr="00A368F6">
        <w:tc>
          <w:tcPr>
            <w:tcW w:w="5778" w:type="dxa"/>
            <w:gridSpan w:val="2"/>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CPF: </w:t>
            </w:r>
            <w:r>
              <w:rPr>
                <w:rFonts w:ascii="Arial" w:hAnsi="Arial" w:cs="Arial"/>
              </w:rPr>
              <w:t>058.776.908-41</w:t>
            </w:r>
          </w:p>
        </w:tc>
        <w:tc>
          <w:tcPr>
            <w:tcW w:w="2942" w:type="dxa"/>
            <w:gridSpan w:val="2"/>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CEP: </w:t>
            </w:r>
            <w:r>
              <w:rPr>
                <w:rFonts w:ascii="Arial" w:hAnsi="Arial" w:cs="Arial"/>
              </w:rPr>
              <w:t>19.360-000</w:t>
            </w:r>
          </w:p>
        </w:tc>
      </w:tr>
      <w:tr w:rsidR="00DA1384" w:rsidTr="00A368F6">
        <w:tc>
          <w:tcPr>
            <w:tcW w:w="8720" w:type="dxa"/>
            <w:gridSpan w:val="4"/>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Endereço:</w:t>
            </w:r>
            <w:r>
              <w:rPr>
                <w:rFonts w:ascii="Arial" w:hAnsi="Arial" w:cs="Arial"/>
              </w:rPr>
              <w:t xml:space="preserve"> </w:t>
            </w:r>
            <w:r>
              <w:rPr>
                <w:rFonts w:ascii="Arial" w:hAnsi="Arial" w:cs="Arial"/>
                <w:shd w:val="clear" w:color="auto" w:fill="FFFFFF" w:themeFill="background1"/>
              </w:rPr>
              <w:t>Rua Praça Ataliba Leonel - Residencial Corra - apto 52</w:t>
            </w:r>
            <w:r>
              <w:rPr>
                <w:sz w:val="24"/>
                <w:szCs w:val="24"/>
              </w:rPr>
              <w:t xml:space="preserve"> </w:t>
            </w:r>
            <w:r>
              <w:rPr>
                <w:rFonts w:ascii="Arial" w:hAnsi="Arial" w:cs="Arial"/>
              </w:rPr>
              <w:t xml:space="preserve"> </w:t>
            </w:r>
          </w:p>
        </w:tc>
      </w:tr>
      <w:tr w:rsidR="00DA1384" w:rsidTr="00A368F6">
        <w:tc>
          <w:tcPr>
            <w:tcW w:w="7196"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shd w:val="clear" w:color="auto" w:fill="FFFFFF"/>
              </w:rPr>
            </w:pPr>
            <w:r>
              <w:rPr>
                <w:rFonts w:ascii="Arial" w:hAnsi="Arial" w:cs="Arial"/>
                <w:szCs w:val="24"/>
                <w:shd w:val="clear" w:color="auto" w:fill="FFFFFF"/>
              </w:rPr>
              <w:t xml:space="preserve">Bairro: Centro </w:t>
            </w:r>
            <w:r>
              <w:rPr>
                <w:rFonts w:ascii="Arial" w:hAnsi="Arial" w:cs="Arial"/>
              </w:rPr>
              <w:t xml:space="preserve"> </w:t>
            </w:r>
          </w:p>
        </w:tc>
        <w:tc>
          <w:tcPr>
            <w:tcW w:w="1524" w:type="dxa"/>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shd w:val="clear" w:color="auto" w:fill="FFFFFF"/>
              </w:rPr>
            </w:pPr>
            <w:r>
              <w:rPr>
                <w:rFonts w:ascii="Arial" w:hAnsi="Arial" w:cs="Arial"/>
                <w:szCs w:val="24"/>
                <w:shd w:val="clear" w:color="auto" w:fill="FFFFFF"/>
              </w:rPr>
              <w:t xml:space="preserve">Nº: </w:t>
            </w:r>
            <w:r>
              <w:rPr>
                <w:rFonts w:ascii="Arial" w:hAnsi="Arial" w:cs="Arial"/>
              </w:rPr>
              <w:t>235</w:t>
            </w:r>
          </w:p>
        </w:tc>
      </w:tr>
      <w:tr w:rsidR="00DA1384" w:rsidTr="00A368F6">
        <w:tc>
          <w:tcPr>
            <w:tcW w:w="7196"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Município: </w:t>
            </w:r>
            <w:r>
              <w:rPr>
                <w:rFonts w:ascii="Arial" w:hAnsi="Arial" w:cs="Arial"/>
              </w:rPr>
              <w:t>Santo Anastácio</w:t>
            </w:r>
          </w:p>
        </w:tc>
        <w:tc>
          <w:tcPr>
            <w:tcW w:w="1524" w:type="dxa"/>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UF: SP</w:t>
            </w:r>
          </w:p>
        </w:tc>
      </w:tr>
      <w:tr w:rsidR="00DA1384" w:rsidTr="00A368F6">
        <w:tc>
          <w:tcPr>
            <w:tcW w:w="4503" w:type="dxa"/>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Telefones: </w:t>
            </w:r>
            <w:r>
              <w:rPr>
                <w:rFonts w:ascii="Arial" w:hAnsi="Arial" w:cs="Arial"/>
              </w:rPr>
              <w:t>(18) 3263-1979</w:t>
            </w:r>
          </w:p>
        </w:tc>
        <w:tc>
          <w:tcPr>
            <w:tcW w:w="4217"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Celular: (18) 98169-5424  </w:t>
            </w:r>
          </w:p>
        </w:tc>
      </w:tr>
      <w:tr w:rsidR="00DA1384" w:rsidTr="00A368F6">
        <w:tc>
          <w:tcPr>
            <w:tcW w:w="8720" w:type="dxa"/>
            <w:gridSpan w:val="4"/>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E-mail: </w:t>
            </w:r>
            <w:hyperlink r:id="rId9" w:history="1">
              <w:r>
                <w:rPr>
                  <w:rStyle w:val="Hyperlink"/>
                </w:rPr>
                <w:t>aabrigodeidosos@hotmail.com</w:t>
              </w:r>
            </w:hyperlink>
          </w:p>
        </w:tc>
      </w:tr>
      <w:tr w:rsidR="00DA1384" w:rsidTr="00A368F6">
        <w:tc>
          <w:tcPr>
            <w:tcW w:w="8720" w:type="dxa"/>
            <w:gridSpan w:val="4"/>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DA1384" w:rsidRDefault="00DA1384" w:rsidP="00DA1384">
      <w:pPr>
        <w:jc w:val="both"/>
        <w:rPr>
          <w:rFonts w:cs="Calibri"/>
          <w:szCs w:val="24"/>
        </w:rPr>
      </w:pPr>
    </w:p>
    <w:p w:rsidR="00DA1384" w:rsidRDefault="00DA1384" w:rsidP="00DA1384">
      <w:pPr>
        <w:pStyle w:val="PargrafodaLista"/>
        <w:numPr>
          <w:ilvl w:val="1"/>
          <w:numId w:val="41"/>
        </w:numPr>
        <w:rPr>
          <w:rFonts w:ascii="Arial" w:hAnsi="Arial" w:cs="Arial"/>
          <w:b/>
        </w:rPr>
      </w:pPr>
      <w:r>
        <w:rPr>
          <w:rFonts w:ascii="Arial" w:hAnsi="Arial" w:cs="Arial"/>
          <w:b/>
        </w:rPr>
        <w:t>Nome do Responsável Técnico pela Execução do Serviço a ser Qualificado</w:t>
      </w:r>
    </w:p>
    <w:p w:rsidR="00DA1384" w:rsidRDefault="00DA1384" w:rsidP="00DA1384">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DA1384" w:rsidTr="00A368F6">
        <w:tc>
          <w:tcPr>
            <w:tcW w:w="8720" w:type="dxa"/>
            <w:gridSpan w:val="4"/>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Nome: Adriana Massena Pacagnella</w:t>
            </w:r>
          </w:p>
        </w:tc>
      </w:tr>
      <w:tr w:rsidR="00DA1384" w:rsidTr="00A368F6">
        <w:tc>
          <w:tcPr>
            <w:tcW w:w="5778" w:type="dxa"/>
            <w:gridSpan w:val="2"/>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CRESS: 35.060</w:t>
            </w:r>
          </w:p>
        </w:tc>
        <w:tc>
          <w:tcPr>
            <w:tcW w:w="2942" w:type="dxa"/>
            <w:gridSpan w:val="2"/>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CEP: 19.360-000</w:t>
            </w:r>
          </w:p>
        </w:tc>
      </w:tr>
      <w:tr w:rsidR="00DA1384" w:rsidTr="00A368F6">
        <w:tc>
          <w:tcPr>
            <w:tcW w:w="8720" w:type="dxa"/>
            <w:gridSpan w:val="4"/>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Endereço: Rua Marcos Tunes Guirado</w:t>
            </w:r>
          </w:p>
        </w:tc>
      </w:tr>
      <w:tr w:rsidR="00DA1384" w:rsidTr="00A368F6">
        <w:tc>
          <w:tcPr>
            <w:tcW w:w="7196"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shd w:val="clear" w:color="auto" w:fill="FFFFFF"/>
              </w:rPr>
            </w:pPr>
            <w:r>
              <w:rPr>
                <w:rFonts w:ascii="Arial" w:hAnsi="Arial" w:cs="Arial"/>
                <w:szCs w:val="24"/>
                <w:shd w:val="clear" w:color="auto" w:fill="FFFFFF"/>
              </w:rPr>
              <w:t>Bairro: Jardim Santa Helena</w:t>
            </w:r>
          </w:p>
        </w:tc>
        <w:tc>
          <w:tcPr>
            <w:tcW w:w="1524" w:type="dxa"/>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shd w:val="clear" w:color="auto" w:fill="FFFFFF"/>
              </w:rPr>
            </w:pPr>
            <w:r>
              <w:rPr>
                <w:rFonts w:ascii="Arial" w:hAnsi="Arial" w:cs="Arial"/>
                <w:szCs w:val="24"/>
                <w:shd w:val="clear" w:color="auto" w:fill="FFFFFF"/>
              </w:rPr>
              <w:t>Nº: 120</w:t>
            </w:r>
          </w:p>
        </w:tc>
      </w:tr>
      <w:tr w:rsidR="00DA1384" w:rsidTr="00A368F6">
        <w:tc>
          <w:tcPr>
            <w:tcW w:w="7196"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UF: SP</w:t>
            </w:r>
          </w:p>
        </w:tc>
      </w:tr>
      <w:tr w:rsidR="00DA1384" w:rsidTr="00A368F6">
        <w:tc>
          <w:tcPr>
            <w:tcW w:w="4503" w:type="dxa"/>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Telefones: (18) 3263-1434</w:t>
            </w:r>
          </w:p>
        </w:tc>
        <w:tc>
          <w:tcPr>
            <w:tcW w:w="4217" w:type="dxa"/>
            <w:gridSpan w:val="3"/>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Celular: (18) 99167-7179</w:t>
            </w:r>
          </w:p>
        </w:tc>
      </w:tr>
      <w:tr w:rsidR="00DA1384" w:rsidTr="00A368F6">
        <w:tc>
          <w:tcPr>
            <w:tcW w:w="8720" w:type="dxa"/>
            <w:gridSpan w:val="4"/>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E-mail: </w:t>
            </w:r>
            <w:hyperlink r:id="rId10" w:history="1">
              <w:r>
                <w:rPr>
                  <w:rStyle w:val="Hyperlink"/>
                </w:rPr>
                <w:t>dri-massena@outlook.com</w:t>
              </w:r>
            </w:hyperlink>
            <w:r>
              <w:rPr>
                <w:rFonts w:ascii="Arial" w:hAnsi="Arial" w:cs="Arial"/>
                <w:szCs w:val="24"/>
              </w:rPr>
              <w:t xml:space="preserve"> </w:t>
            </w:r>
          </w:p>
        </w:tc>
      </w:tr>
      <w:tr w:rsidR="00DA1384" w:rsidTr="00A368F6">
        <w:tc>
          <w:tcPr>
            <w:tcW w:w="8720" w:type="dxa"/>
            <w:gridSpan w:val="4"/>
            <w:tcBorders>
              <w:top w:val="single" w:sz="4" w:space="0" w:color="auto"/>
              <w:left w:val="single" w:sz="4" w:space="0" w:color="auto"/>
              <w:bottom w:val="single" w:sz="4" w:space="0" w:color="auto"/>
              <w:right w:val="single" w:sz="4" w:space="0" w:color="auto"/>
            </w:tcBorders>
            <w:hideMark/>
          </w:tcPr>
          <w:p w:rsidR="00DA1384" w:rsidRDefault="00DA1384" w:rsidP="00A368F6">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DA1384" w:rsidRDefault="00DA1384" w:rsidP="00DA1384">
      <w:pPr>
        <w:spacing w:after="0" w:line="360" w:lineRule="auto"/>
        <w:jc w:val="both"/>
        <w:rPr>
          <w:rFonts w:ascii="Arial" w:hAnsi="Arial" w:cs="Arial"/>
          <w:b/>
          <w:sz w:val="24"/>
          <w:szCs w:val="24"/>
        </w:rPr>
      </w:pPr>
    </w:p>
    <w:p w:rsidR="00DA1384" w:rsidRDefault="00DA1384" w:rsidP="00DA1384">
      <w:pPr>
        <w:spacing w:after="0" w:line="360" w:lineRule="auto"/>
        <w:jc w:val="both"/>
        <w:rPr>
          <w:rFonts w:ascii="Arial" w:hAnsi="Arial" w:cs="Arial"/>
          <w:b/>
          <w:sz w:val="24"/>
          <w:szCs w:val="24"/>
        </w:rPr>
      </w:pPr>
    </w:p>
    <w:p w:rsidR="00DA1384" w:rsidRDefault="00DA1384" w:rsidP="00DA1384">
      <w:pPr>
        <w:spacing w:after="0" w:line="360" w:lineRule="auto"/>
        <w:jc w:val="both"/>
        <w:rPr>
          <w:rFonts w:ascii="Arial" w:hAnsi="Arial" w:cs="Arial"/>
          <w:b/>
          <w:sz w:val="24"/>
          <w:szCs w:val="24"/>
        </w:rPr>
      </w:pPr>
      <w:r>
        <w:rPr>
          <w:rFonts w:ascii="Arial" w:hAnsi="Arial" w:cs="Arial"/>
          <w:b/>
          <w:sz w:val="24"/>
          <w:szCs w:val="24"/>
        </w:rPr>
        <w:t>2 - Histórico da Organização da Sociedade Civil (OSC):</w:t>
      </w:r>
    </w:p>
    <w:p w:rsidR="00DA1384" w:rsidRDefault="00DA1384" w:rsidP="00DA1384">
      <w:pPr>
        <w:spacing w:after="0" w:line="240" w:lineRule="auto"/>
        <w:jc w:val="both"/>
        <w:rPr>
          <w:rFonts w:ascii="Arial" w:hAnsi="Arial" w:cs="Arial"/>
          <w:b/>
          <w:sz w:val="24"/>
          <w:szCs w:val="24"/>
        </w:rPr>
      </w:pP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efetivador de políticas públicas, dessa forma amplia as ações que deveriam ser dele para as  organizações  que  emergem da sociedade. Essas organizações desde a década de </w:t>
      </w:r>
    </w:p>
    <w:p w:rsidR="00DA1384" w:rsidRDefault="00DA1384" w:rsidP="00DA1384">
      <w:pPr>
        <w:spacing w:after="0" w:line="360" w:lineRule="auto"/>
        <w:jc w:val="both"/>
        <w:rPr>
          <w:rFonts w:ascii="Arial" w:hAnsi="Arial" w:cs="Arial"/>
          <w:sz w:val="24"/>
          <w:szCs w:val="24"/>
        </w:rPr>
      </w:pPr>
      <w:r>
        <w:rPr>
          <w:rFonts w:ascii="Arial" w:hAnsi="Arial" w:cs="Arial"/>
          <w:sz w:val="24"/>
          <w:szCs w:val="24"/>
        </w:rPr>
        <w:lastRenderedPageBreak/>
        <w:t xml:space="preserve">90 têm assumido um papel fundamental na oferta de serviços complementares ao Estado, e passou a ser identificada como terceiro setor, este termo serve “para designar o conjunto de entidades da sociedade civil de fins públicos e sem objetivo de lucro” (LEITE, 2003, p.1); ou seja, organizações sem fins lucrativos. </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A OSC é definida como “toda e qualquer instituição que desenvolva projetos sociais com finalidade pública, tais organizações também são classificadas como instituições do terceiro setor, uma vez que não têm fins econômicos” (Instituto Bancor Brás); portanto, a Associação das Damas de Caridade é uma OSC, pois desenvolve um projeto social com finalidade pública, regida pelo Estatuto Social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Recentemente as OSCs passaram por novas readequações devido à promulgação da Lei 13.019/2014 mais conhecida como o “marco regulatório das Organizações da Sociedade Civil (MROSC)”:</w:t>
      </w:r>
    </w:p>
    <w:p w:rsidR="00DA1384" w:rsidRDefault="00DA1384" w:rsidP="00DA1384">
      <w:pPr>
        <w:spacing w:after="0" w:line="360" w:lineRule="auto"/>
        <w:ind w:firstLine="1134"/>
        <w:jc w:val="both"/>
        <w:rPr>
          <w:rFonts w:ascii="Arial" w:hAnsi="Arial" w:cs="Arial"/>
          <w:sz w:val="24"/>
          <w:szCs w:val="24"/>
        </w:rPr>
      </w:pPr>
    </w:p>
    <w:p w:rsidR="00DA1384" w:rsidRDefault="00DA1384" w:rsidP="00DA1384">
      <w:pPr>
        <w:spacing w:after="0" w:line="240" w:lineRule="auto"/>
        <w:ind w:left="2268"/>
        <w:jc w:val="both"/>
        <w:rPr>
          <w:rFonts w:ascii="Arial" w:hAnsi="Arial" w:cs="Arial"/>
          <w:sz w:val="20"/>
          <w:szCs w:val="20"/>
        </w:rPr>
      </w:pPr>
      <w:r>
        <w:rPr>
          <w:rFonts w:ascii="Arial" w:hAnsi="Arial" w:cs="Arial"/>
          <w:sz w:val="20"/>
          <w:szCs w:val="20"/>
        </w:rPr>
        <w:t>A nova lei vai impactar as relações entre poder público e OSCs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 (LOPES, SANTOS e BROCHARDT, 2016. p. 11).</w:t>
      </w:r>
    </w:p>
    <w:p w:rsidR="00DA1384" w:rsidRDefault="00DA1384" w:rsidP="00DA1384">
      <w:pPr>
        <w:spacing w:after="0" w:line="360" w:lineRule="auto"/>
        <w:ind w:left="2268"/>
        <w:jc w:val="both"/>
        <w:rPr>
          <w:rFonts w:ascii="Arial" w:hAnsi="Arial" w:cs="Arial"/>
          <w:sz w:val="24"/>
          <w:szCs w:val="24"/>
        </w:rPr>
      </w:pPr>
    </w:p>
    <w:p w:rsidR="00DA1384" w:rsidRDefault="00DA1384" w:rsidP="00DA1384">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Dessa forma as OSCs podem ampliar suas capacidades de atuação e incorporar muitas de suas pautas na agenda pública. Além disso, as parcerias com o poder público estarão agora amparadas em regras claras e validas em todo o País, com foco no controle de resultados das parcerias.</w:t>
      </w:r>
    </w:p>
    <w:p w:rsidR="00DA1384" w:rsidRPr="00110F69" w:rsidRDefault="00DA1384" w:rsidP="00DA1384">
      <w:pPr>
        <w:spacing w:after="0" w:line="360" w:lineRule="auto"/>
        <w:ind w:firstLine="1134"/>
        <w:jc w:val="both"/>
        <w:rPr>
          <w:rFonts w:ascii="Arial" w:hAnsi="Arial" w:cs="Arial"/>
          <w:sz w:val="16"/>
          <w:szCs w:val="16"/>
        </w:rPr>
      </w:pP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lastRenderedPageBreak/>
        <w:t>Contudo, é importante trazer à tona a historicidade que envolve essa instituição; a mesma surgiu com ideais voltados para igreja católica, pois seus 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Srª Floripes Sennes Tolosa.</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Sua sede original era localizada na Rua 5 de Julho (hoje denominada Avenida 9 (nove) de Julho), cedida na época pela Prefeitura Municipal, mas, com o decorrer dos anos, a mesma solicitou o terreno de volta e os idosos que ali residiam precisaram desocupar o local. Sendo assim, o Prefeito Municipal nesse período representado pelo Sr. Luiz da Fonseca Staut fez a doação de um imóvel, desmembrado de maior área, situado nesta mesma rua, para a construção exclusiva e única da “Vila Vicentina”.</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 xml:space="preserve">Em 2017, a </w:t>
      </w:r>
      <w:r>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ofertados também passaram por muitas mudanças, pois os termos utilizados inicialmente para o serviço eram: “asilo, abrigo, lar, casa de repouso”, por um longo período esse </w:t>
      </w:r>
      <w:r>
        <w:rPr>
          <w:rFonts w:ascii="Arial" w:hAnsi="Arial" w:cs="Arial"/>
          <w:sz w:val="24"/>
          <w:szCs w:val="24"/>
        </w:rPr>
        <w:lastRenderedPageBreak/>
        <w:t xml:space="preserve">serviço foi caracterizado como Abrigo de Idosos em Santo Anastácio, mas, em 2005 o termo Abrigo de Idosos foi substituído por Instituição de Longa Permanência (ILPI); </w:t>
      </w:r>
    </w:p>
    <w:p w:rsidR="00DA1384" w:rsidRDefault="00DA1384" w:rsidP="00DA1384">
      <w:pPr>
        <w:spacing w:after="0" w:line="360" w:lineRule="auto"/>
        <w:ind w:firstLine="1134"/>
        <w:jc w:val="both"/>
        <w:rPr>
          <w:rFonts w:ascii="Arial" w:hAnsi="Arial" w:cs="Arial"/>
          <w:sz w:val="24"/>
          <w:szCs w:val="24"/>
        </w:rPr>
      </w:pPr>
    </w:p>
    <w:p w:rsidR="00DA1384" w:rsidRDefault="00DA1384" w:rsidP="00DA1384">
      <w:pPr>
        <w:spacing w:after="0" w:line="240" w:lineRule="auto"/>
        <w:ind w:left="2268"/>
        <w:jc w:val="both"/>
      </w:pPr>
      <w:r>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 alvo são as pessoas de 60 anos ou mais, dependentes ou independentes, que não dispõem de condições para permanecer com a família ou em domicílio unicelular. (</w:t>
      </w:r>
      <w:r>
        <w:t>Costa e Mercadante 2013, p.214)</w:t>
      </w:r>
    </w:p>
    <w:p w:rsidR="00DA1384" w:rsidRDefault="00DA1384" w:rsidP="00DA1384">
      <w:pPr>
        <w:spacing w:after="0" w:line="240" w:lineRule="auto"/>
        <w:ind w:left="2268"/>
        <w:jc w:val="both"/>
        <w:rPr>
          <w:rFonts w:ascii="Arial" w:hAnsi="Arial" w:cs="Arial"/>
          <w:sz w:val="24"/>
          <w:szCs w:val="24"/>
        </w:rPr>
      </w:pP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Pois, verificou-se que o uso do termo abrigo, asilo, lar, casa de repouso carregava em si uma carga negativa, sendo geralmente empregada quando referia instituição de idosos carentes.</w:t>
      </w:r>
    </w:p>
    <w:p w:rsidR="00DA1384" w:rsidRDefault="00DA1384" w:rsidP="00DA1384">
      <w:pPr>
        <w:spacing w:after="0" w:line="360" w:lineRule="auto"/>
        <w:ind w:firstLine="1134"/>
        <w:jc w:val="both"/>
        <w:rPr>
          <w:rStyle w:val="A3"/>
          <w:rFonts w:ascii="Arial" w:hAnsi="Arial" w:cs="Arial"/>
          <w:sz w:val="24"/>
          <w:szCs w:val="24"/>
        </w:rPr>
      </w:pPr>
      <w:r>
        <w:rPr>
          <w:rFonts w:ascii="Arial" w:hAnsi="Arial" w:cs="Arial"/>
          <w:sz w:val="24"/>
          <w:szCs w:val="24"/>
        </w:rPr>
        <w:t>A partir do ano de 1994 ocorre uma visibilidade maior com relação à população idosa, com o surgimento de leis que buscam assegurar a proteção e a materialização de direitos aos mesmos: e</w:t>
      </w:r>
      <w:r>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Pr>
          <w:rStyle w:val="A4"/>
          <w:rFonts w:ascii="Arial" w:hAnsi="Arial" w:cs="Arial"/>
          <w:sz w:val="24"/>
          <w:szCs w:val="24"/>
        </w:rPr>
        <w:t xml:space="preserve"> </w:t>
      </w:r>
      <w:r>
        <w:rPr>
          <w:rStyle w:val="A3"/>
          <w:rFonts w:ascii="Arial" w:hAnsi="Arial" w:cs="Arial"/>
          <w:sz w:val="24"/>
          <w:szCs w:val="24"/>
        </w:rPr>
        <w:t>de 2003, que regulamenta princípios já garantidos pela constituição de 1988</w:t>
      </w:r>
      <w:r>
        <w:rPr>
          <w:rStyle w:val="A4"/>
          <w:rFonts w:ascii="Arial" w:hAnsi="Arial" w:cs="Arial"/>
          <w:sz w:val="24"/>
          <w:szCs w:val="24"/>
        </w:rPr>
        <w:t xml:space="preserve"> </w:t>
      </w:r>
      <w:r>
        <w:rPr>
          <w:rStyle w:val="A3"/>
          <w:rFonts w:ascii="Arial" w:hAnsi="Arial" w:cs="Arial"/>
          <w:sz w:val="24"/>
          <w:szCs w:val="24"/>
        </w:rPr>
        <w:t>e ainda amplia o previsto pela Lei 8.842 na Política Nacional do Idoso, dessa forma ressalta Ezequiel Vitorio Lini (2015, p. 288):</w:t>
      </w:r>
    </w:p>
    <w:p w:rsidR="00DA1384" w:rsidRDefault="00DA1384" w:rsidP="00DA1384">
      <w:pPr>
        <w:spacing w:after="0" w:line="360" w:lineRule="auto"/>
        <w:ind w:firstLine="1134"/>
        <w:jc w:val="both"/>
        <w:rPr>
          <w:rStyle w:val="A3"/>
          <w:rFonts w:ascii="Arial" w:hAnsi="Arial" w:cs="Arial"/>
          <w:sz w:val="24"/>
          <w:szCs w:val="24"/>
        </w:rPr>
      </w:pPr>
    </w:p>
    <w:p w:rsidR="00DA1384" w:rsidRDefault="00DA1384" w:rsidP="00DA1384">
      <w:pPr>
        <w:spacing w:after="0" w:line="240" w:lineRule="auto"/>
        <w:ind w:left="2268"/>
        <w:jc w:val="both"/>
        <w:rPr>
          <w:rStyle w:val="A3"/>
          <w:rFonts w:ascii="Arial" w:hAnsi="Arial" w:cs="Arial"/>
        </w:rPr>
      </w:pPr>
      <w:r>
        <w:rPr>
          <w:rStyle w:val="A3"/>
          <w:rFonts w:ascii="Arial" w:hAnsi="Arial" w:cs="Arial"/>
        </w:rPr>
        <w:t>Implementou-se em 2005 a Norma Operacional Básica</w:t>
      </w:r>
      <w:r>
        <w:rPr>
          <w:rStyle w:val="A4"/>
          <w:rFonts w:ascii="Arial" w:hAnsi="Arial" w:cs="Arial"/>
        </w:rPr>
        <w:t>(17)</w:t>
      </w:r>
      <w:r>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 municípios e sociedade civil (...).</w:t>
      </w:r>
    </w:p>
    <w:p w:rsidR="00DA1384" w:rsidRDefault="00DA1384" w:rsidP="00DA1384">
      <w:pPr>
        <w:spacing w:after="0" w:line="360" w:lineRule="auto"/>
        <w:ind w:left="2268"/>
        <w:jc w:val="both"/>
        <w:rPr>
          <w:rStyle w:val="A3"/>
          <w:rFonts w:ascii="Arial" w:hAnsi="Arial" w:cs="Arial"/>
        </w:rPr>
      </w:pPr>
    </w:p>
    <w:p w:rsidR="00DA1384" w:rsidRDefault="00DA1384" w:rsidP="00DA1384">
      <w:pPr>
        <w:spacing w:after="0" w:line="360" w:lineRule="auto"/>
        <w:ind w:firstLine="1134"/>
        <w:jc w:val="both"/>
        <w:rPr>
          <w:rFonts w:ascii="Arial" w:hAnsi="Arial" w:cs="Arial"/>
          <w:i/>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Socioassistenciais, passa a ser tipificado pelo mesmo, esse documento surge com o objetivo de padronizar os serviços socioassistenciais, ou seja, </w:t>
      </w:r>
      <w:r>
        <w:rPr>
          <w:rFonts w:ascii="Arial" w:hAnsi="Arial" w:cs="Arial"/>
          <w:i/>
          <w:sz w:val="24"/>
          <w:szCs w:val="24"/>
        </w:rPr>
        <w:t xml:space="preserve">“essa normativa possibilitou a padronização em todo território nacional dos serviços de proteção social </w:t>
      </w:r>
    </w:p>
    <w:p w:rsidR="00DA1384" w:rsidRDefault="00DA1384" w:rsidP="00DA1384">
      <w:pPr>
        <w:spacing w:after="0" w:line="360" w:lineRule="auto"/>
        <w:jc w:val="both"/>
        <w:rPr>
          <w:rFonts w:ascii="Arial" w:hAnsi="Arial" w:cs="Arial"/>
          <w:i/>
          <w:sz w:val="24"/>
          <w:szCs w:val="24"/>
        </w:rPr>
      </w:pPr>
      <w:r>
        <w:rPr>
          <w:rFonts w:ascii="Arial" w:hAnsi="Arial" w:cs="Arial"/>
          <w:i/>
          <w:sz w:val="24"/>
          <w:szCs w:val="24"/>
        </w:rPr>
        <w:t xml:space="preserve">básica  e  especial,  estabelecendo  seus  conteúdos  essenciais, público a ser atendido, </w:t>
      </w:r>
    </w:p>
    <w:p w:rsidR="00DA1384" w:rsidRDefault="00DA1384" w:rsidP="00DA1384">
      <w:pPr>
        <w:spacing w:after="0" w:line="360" w:lineRule="auto"/>
        <w:jc w:val="both"/>
        <w:rPr>
          <w:sz w:val="24"/>
          <w:szCs w:val="24"/>
        </w:rPr>
      </w:pPr>
      <w:r>
        <w:rPr>
          <w:rFonts w:ascii="Arial" w:hAnsi="Arial" w:cs="Arial"/>
          <w:i/>
          <w:sz w:val="24"/>
          <w:szCs w:val="24"/>
        </w:rPr>
        <w:lastRenderedPageBreak/>
        <w:t>propósito de cada um deles e os resultados esperados para a garantia dos direitos socioassistenciais”</w:t>
      </w:r>
      <w:r>
        <w:rPr>
          <w:rFonts w:ascii="Arial" w:hAnsi="Arial" w:cs="Arial"/>
          <w:sz w:val="24"/>
          <w:szCs w:val="24"/>
        </w:rPr>
        <w:t xml:space="preserve"> (Tipificação Nacional dos Serviços Socioassistenciais, 2014 p.4); portanto; do ponto de vista da Assistência Social, os serviços de acolhimento institucional para idosos são considerados de Alta Complexidade. As ações dirigidas a eles são situadas no âmbito da Proteção Social Especial, destinada a famílias e/ou indivíduos com vínculos familiares rompidos e/ou fragilizados, que vivenciam situações de isolamento, violação, ou que não apresentam condições de autossustento.</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 xml:space="preserve"> Contudo o serviço ofertado nesta organização está referenciado ao CREAS dentro da Proteção Social Especial</w:t>
      </w:r>
      <w:r>
        <w:rPr>
          <w:rStyle w:val="Refdenotaderodap"/>
          <w:rFonts w:ascii="Arial" w:hAnsi="Arial" w:cs="Arial"/>
          <w:sz w:val="24"/>
          <w:szCs w:val="24"/>
        </w:rPr>
        <w:footnoteReference w:id="2"/>
      </w:r>
      <w:r>
        <w:rPr>
          <w:rFonts w:ascii="Arial" w:hAnsi="Arial" w:cs="Arial"/>
          <w:sz w:val="24"/>
          <w:szCs w:val="24"/>
        </w:rPr>
        <w:t xml:space="preserve">;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 </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 xml:space="preserve">Atualmente a OSC localiza-se na Avenida 9 de Julho, 853 – Centro, nesta cidade, com capacidade máxima de Acolhimento Institucional de 40 (quarenta) idosos, sendo 20 do sexo feminino e 20 do sexo masculino, tomando-se por base a estrutura física, operacional e de recursos humanos da instituição, conforme prevê o Regimento Interno. Cabe destacar que os profissionais que trabalham com os idosos no dia a dia possuem formações especificas para cada demanda como nutricionista, assistente social, cuidadores de idosos e outros voluntários como médico, fisioterapeuta, pedagoga </w:t>
      </w:r>
    </w:p>
    <w:p w:rsidR="00DA1384" w:rsidRDefault="00DA1384" w:rsidP="00DA1384">
      <w:pPr>
        <w:spacing w:after="0" w:line="360" w:lineRule="auto"/>
        <w:jc w:val="both"/>
        <w:rPr>
          <w:rFonts w:ascii="Arial" w:hAnsi="Arial" w:cs="Arial"/>
          <w:sz w:val="24"/>
          <w:szCs w:val="24"/>
        </w:rPr>
      </w:pPr>
      <w:r>
        <w:rPr>
          <w:rFonts w:ascii="Arial" w:hAnsi="Arial" w:cs="Arial"/>
          <w:sz w:val="24"/>
          <w:szCs w:val="24"/>
        </w:rPr>
        <w:lastRenderedPageBreak/>
        <w:t xml:space="preserve">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desinstitucionalização dos mesmos, por meio do retorno a família. </w:t>
      </w:r>
    </w:p>
    <w:p w:rsidR="00DA1384" w:rsidRDefault="00DA1384" w:rsidP="00DA1384">
      <w:pPr>
        <w:spacing w:after="0" w:line="360" w:lineRule="auto"/>
        <w:ind w:firstLine="1134"/>
        <w:jc w:val="both"/>
        <w:rPr>
          <w:rFonts w:ascii="Arial" w:hAnsi="Arial" w:cs="Arial"/>
          <w:sz w:val="24"/>
          <w:szCs w:val="24"/>
        </w:rPr>
      </w:pPr>
    </w:p>
    <w:p w:rsidR="00DA1384" w:rsidRDefault="00DA1384" w:rsidP="00DA1384">
      <w:pPr>
        <w:spacing w:after="0" w:line="360" w:lineRule="auto"/>
        <w:ind w:firstLine="1134"/>
        <w:jc w:val="both"/>
        <w:rPr>
          <w:rFonts w:ascii="Arial" w:hAnsi="Arial" w:cs="Arial"/>
          <w:sz w:val="24"/>
          <w:szCs w:val="24"/>
        </w:rPr>
      </w:pPr>
    </w:p>
    <w:p w:rsidR="00DA1384" w:rsidRDefault="00DA1384" w:rsidP="00DA1384">
      <w:pPr>
        <w:spacing w:after="0" w:line="360" w:lineRule="auto"/>
        <w:jc w:val="both"/>
        <w:rPr>
          <w:rFonts w:ascii="Arial" w:hAnsi="Arial" w:cs="Arial"/>
          <w:b/>
          <w:sz w:val="24"/>
          <w:szCs w:val="24"/>
        </w:rPr>
      </w:pPr>
      <w:r>
        <w:rPr>
          <w:rFonts w:ascii="Arial" w:hAnsi="Arial" w:cs="Arial"/>
          <w:b/>
          <w:sz w:val="24"/>
          <w:szCs w:val="24"/>
        </w:rPr>
        <w:t>II – Relevância Social da Proposta:</w:t>
      </w:r>
    </w:p>
    <w:p w:rsidR="00DA1384" w:rsidRDefault="00DA1384" w:rsidP="00DA1384">
      <w:pPr>
        <w:spacing w:after="0" w:line="240" w:lineRule="auto"/>
        <w:jc w:val="both"/>
        <w:rPr>
          <w:rFonts w:ascii="Arial" w:hAnsi="Arial" w:cs="Arial"/>
          <w:b/>
          <w:sz w:val="24"/>
          <w:szCs w:val="24"/>
        </w:rPr>
      </w:pP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segundo pesquisas feitas pelo IBGE (Instituto Brasileiro de Geografia e Estatística) a expectativa de vida vem aumentando. </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países desenvolvidos (Censo 2010). Assim sendo há a necessidade de adequação nos serviços ofertados a este segmento populacional, o que o torna cada vez mais imprescindível para a garantia e a efetivação dos direitos dos Idosos no país.</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Com o surgimento de dispositivos legais e aumento da fiscalização nos SAII’s tem-se exigido uma readequação na oferta desses serviços, o que torna essa proposta relevante, pois apresenta a importância desse serviço no município de Santo Anastácio, visto que é a única OSC regularmente constituída, com reconhecimento filantrópico e com capacidade técnica e estrutural para prestar os serviços socioassistenciais de Proteção Especial de Alta Complexidade aos idosos. Cabe ressaltar que o atendimento desta OSC não se restringe somente ao município de Santo Anastácio, mas, abrange os Municípios de Piquerobi e Ribeirão dos Índios, pois os mesmos não possuem uma OSC voltada ao atendimento dessa demanda em sistema de acolhimento institucional para esse ciclo de vida.</w:t>
      </w:r>
    </w:p>
    <w:p w:rsidR="00DA1384" w:rsidRDefault="00DA1384" w:rsidP="00DA1384">
      <w:pPr>
        <w:spacing w:after="0" w:line="360" w:lineRule="auto"/>
        <w:ind w:firstLine="1134"/>
        <w:jc w:val="both"/>
        <w:rPr>
          <w:rFonts w:ascii="Arial" w:hAnsi="Arial" w:cs="Arial"/>
          <w:i/>
          <w:sz w:val="24"/>
          <w:szCs w:val="24"/>
        </w:rPr>
      </w:pPr>
      <w:r>
        <w:rPr>
          <w:rFonts w:ascii="Arial" w:hAnsi="Arial" w:cs="Arial"/>
          <w:sz w:val="24"/>
          <w:szCs w:val="24"/>
        </w:rPr>
        <w:t xml:space="preserve">O Estatuto do Idoso Art 37: </w:t>
      </w:r>
      <w:r>
        <w:rPr>
          <w:rFonts w:ascii="Arial" w:hAnsi="Arial" w:cs="Arial"/>
          <w:i/>
          <w:sz w:val="24"/>
          <w:szCs w:val="24"/>
        </w:rPr>
        <w:t xml:space="preserve">(...) § 3º As instituições que abrigarem idosos são obrigadas a manter padrões de habitação compatíveis com as necessidades deles, bem </w:t>
      </w:r>
    </w:p>
    <w:p w:rsidR="00DA1384" w:rsidRDefault="00DA1384" w:rsidP="00DA1384">
      <w:pPr>
        <w:spacing w:after="0" w:line="360" w:lineRule="auto"/>
        <w:jc w:val="both"/>
        <w:rPr>
          <w:rFonts w:ascii="Arial" w:hAnsi="Arial" w:cs="Arial"/>
          <w:sz w:val="24"/>
          <w:szCs w:val="24"/>
        </w:rPr>
      </w:pPr>
      <w:r>
        <w:rPr>
          <w:rFonts w:ascii="Arial" w:hAnsi="Arial" w:cs="Arial"/>
          <w:i/>
          <w:sz w:val="24"/>
          <w:szCs w:val="24"/>
        </w:rPr>
        <w:lastRenderedPageBreak/>
        <w:t>como provê-los com a alimentação regular e higiene indispensáveis às normas sanitárias e com estas condizentes, sob as penas da lei</w:t>
      </w:r>
      <w:r>
        <w:rPr>
          <w:rFonts w:ascii="Arial" w:hAnsi="Arial" w:cs="Arial"/>
          <w:sz w:val="24"/>
          <w:szCs w:val="24"/>
        </w:rPr>
        <w:t>; dessa forma este SAII está destinado aos idosos com idade igual ou superior a 60 anos, e direciona o seu trabalho com a oferta de serviços especializados com vistas a afiançar a segurança de acolhida aos idosos e suas famílias.</w:t>
      </w:r>
    </w:p>
    <w:p w:rsidR="00DA1384" w:rsidRDefault="00DA1384" w:rsidP="00DA1384">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 (MDS), entretanto o SAII de Santo Anastácio busca realizar seu trabalho articulado com a rede socioassistencial e intersetorial, e tem como um de seus parceiros a política de saúde.</w:t>
      </w:r>
    </w:p>
    <w:p w:rsidR="00DA1384" w:rsidRDefault="00DA1384" w:rsidP="00DA1384">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com até quatro idosos por quarto.</w:t>
      </w:r>
    </w:p>
    <w:p w:rsidR="00DA1384" w:rsidRDefault="00DA1384" w:rsidP="00DA1384">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Direciona suas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DA1384" w:rsidRDefault="00DA1384" w:rsidP="00DA1384">
      <w:pPr>
        <w:spacing w:after="0" w:line="240" w:lineRule="auto"/>
        <w:ind w:firstLine="1134"/>
        <w:jc w:val="both"/>
        <w:rPr>
          <w:rFonts w:ascii="Arial" w:hAnsi="Arial" w:cs="Arial"/>
          <w:sz w:val="24"/>
          <w:szCs w:val="24"/>
          <w:vertAlign w:val="subscript"/>
        </w:rPr>
      </w:pPr>
    </w:p>
    <w:p w:rsidR="00DA1384" w:rsidRDefault="00DA1384" w:rsidP="00DA1384">
      <w:pPr>
        <w:spacing w:after="0" w:line="240" w:lineRule="auto"/>
        <w:ind w:firstLine="1134"/>
        <w:jc w:val="both"/>
        <w:rPr>
          <w:rFonts w:ascii="Arial" w:hAnsi="Arial" w:cs="Arial"/>
          <w:sz w:val="24"/>
          <w:szCs w:val="24"/>
          <w:vertAlign w:val="subscript"/>
        </w:rPr>
      </w:pPr>
    </w:p>
    <w:p w:rsidR="00DA1384" w:rsidRDefault="00DA1384" w:rsidP="00DA1384">
      <w:pPr>
        <w:spacing w:after="0" w:line="360" w:lineRule="auto"/>
        <w:jc w:val="both"/>
        <w:rPr>
          <w:rFonts w:ascii="Arial" w:hAnsi="Arial" w:cs="Arial"/>
          <w:b/>
          <w:sz w:val="24"/>
          <w:szCs w:val="24"/>
        </w:rPr>
      </w:pPr>
      <w:r>
        <w:rPr>
          <w:rFonts w:ascii="Arial" w:hAnsi="Arial" w:cs="Arial"/>
          <w:b/>
          <w:sz w:val="24"/>
          <w:szCs w:val="24"/>
        </w:rPr>
        <w:t>III – Usuários: Conforme a Tipificação Nacional dos Serviços Socioassistenciais</w:t>
      </w:r>
    </w:p>
    <w:p w:rsidR="00DA1384" w:rsidRDefault="00DA1384" w:rsidP="00DA1384">
      <w:pPr>
        <w:spacing w:after="0" w:line="240" w:lineRule="auto"/>
        <w:jc w:val="both"/>
        <w:rPr>
          <w:rFonts w:ascii="Arial" w:hAnsi="Arial" w:cs="Arial"/>
          <w:b/>
          <w:sz w:val="24"/>
          <w:szCs w:val="24"/>
        </w:rPr>
      </w:pPr>
    </w:p>
    <w:p w:rsidR="00DA1384" w:rsidRDefault="00DA1384" w:rsidP="00DA1384">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DA1384" w:rsidRDefault="00DA1384" w:rsidP="00DA1384">
      <w:pPr>
        <w:spacing w:after="0" w:line="240" w:lineRule="auto"/>
        <w:ind w:firstLine="992"/>
        <w:jc w:val="both"/>
        <w:rPr>
          <w:rFonts w:ascii="Arial" w:hAnsi="Arial" w:cs="Arial"/>
          <w:sz w:val="24"/>
          <w:szCs w:val="24"/>
        </w:rPr>
      </w:pPr>
    </w:p>
    <w:p w:rsidR="00DA1384" w:rsidRPr="00331783" w:rsidRDefault="00DA1384" w:rsidP="00DA1384">
      <w:pPr>
        <w:spacing w:after="0" w:line="240" w:lineRule="auto"/>
        <w:ind w:firstLine="992"/>
        <w:jc w:val="both"/>
        <w:rPr>
          <w:rFonts w:ascii="Arial" w:hAnsi="Arial" w:cs="Arial"/>
          <w:sz w:val="16"/>
          <w:szCs w:val="16"/>
        </w:rPr>
      </w:pPr>
    </w:p>
    <w:p w:rsidR="00DA1384" w:rsidRDefault="00DA1384" w:rsidP="00DA1384">
      <w:pPr>
        <w:spacing w:after="0" w:line="360" w:lineRule="auto"/>
        <w:jc w:val="both"/>
        <w:rPr>
          <w:rFonts w:ascii="Arial" w:hAnsi="Arial" w:cs="Arial"/>
          <w:b/>
          <w:sz w:val="24"/>
          <w:szCs w:val="24"/>
        </w:rPr>
      </w:pPr>
      <w:r>
        <w:rPr>
          <w:rFonts w:ascii="Arial" w:hAnsi="Arial" w:cs="Arial"/>
          <w:b/>
          <w:sz w:val="24"/>
          <w:szCs w:val="24"/>
        </w:rPr>
        <w:t>IV – Diagnóstico da Realidade</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lastRenderedPageBreak/>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DA1384" w:rsidRDefault="00DA1384" w:rsidP="00DA1384">
      <w:pPr>
        <w:spacing w:after="0" w:line="360" w:lineRule="auto"/>
        <w:ind w:firstLine="1134"/>
        <w:jc w:val="both"/>
        <w:rPr>
          <w:rFonts w:ascii="Arial" w:hAnsi="Arial" w:cs="Arial"/>
          <w:sz w:val="24"/>
          <w:szCs w:val="24"/>
        </w:rPr>
      </w:pPr>
      <w:r>
        <w:rPr>
          <w:rFonts w:ascii="Arial" w:hAnsi="Arial" w:cs="Arial"/>
          <w:sz w:val="24"/>
          <w:szCs w:val="24"/>
        </w:rPr>
        <w:t>Em 1950 eram cerca de 204 (duzentos e quatro) milhões de idosos no mundo e, em 1998, quase cinco décadas depois, 579 (quinhentas e setenta e nove) milhões, representando um crescimento de quase 8 (oito) milhões de pessoas por ano. E as projeções indicam que, em 2050, essa população idosa será de 1.900 (um mil e novecentos) milhões de pessoas (COSTA, MERCADANTE 2013 p.209). Contudo toda essa mudança na taxa de sobrevivência no mundo rebate nos municípios e isso não torna a cidade de Santo Anastácio distante de toda esta transformação.</w:t>
      </w:r>
    </w:p>
    <w:p w:rsidR="00DA1384" w:rsidRDefault="00DA1384" w:rsidP="00DA1384">
      <w:pPr>
        <w:spacing w:after="0" w:line="360" w:lineRule="auto"/>
        <w:ind w:firstLine="1134"/>
        <w:jc w:val="both"/>
        <w:rPr>
          <w:rFonts w:ascii="Arial" w:hAnsi="Arial" w:cs="Arial"/>
          <w:sz w:val="24"/>
          <w:szCs w:val="24"/>
        </w:rPr>
      </w:pPr>
      <w:r w:rsidRPr="00C57E40">
        <w:rPr>
          <w:rFonts w:ascii="Arial" w:hAnsi="Arial" w:cs="Arial"/>
          <w:sz w:val="24"/>
          <w:szCs w:val="24"/>
        </w:rPr>
        <w:t>De acordo com dados do IBGE (CENSO 2020) o município de Santo Anastácio possui uma área de 553 (quinhentos e cinquenta e três) Km</w:t>
      </w:r>
      <w:r w:rsidRPr="00C57E40">
        <w:rPr>
          <w:rFonts w:ascii="Arial" w:hAnsi="Arial" w:cs="Arial"/>
          <w:sz w:val="24"/>
          <w:szCs w:val="24"/>
          <w:vertAlign w:val="superscript"/>
        </w:rPr>
        <w:t>2</w:t>
      </w:r>
      <w:r w:rsidRPr="00C57E40">
        <w:rPr>
          <w:rFonts w:ascii="Arial" w:hAnsi="Arial" w:cs="Arial"/>
          <w:sz w:val="24"/>
          <w:szCs w:val="24"/>
        </w:rPr>
        <w:t xml:space="preserve"> de extensão. A população é composta por 20.127 (vinte mil, cento e vinte e sete) habitantes. </w:t>
      </w:r>
    </w:p>
    <w:p w:rsidR="00DA1384" w:rsidRDefault="00DA1384" w:rsidP="00DA1384">
      <w:pPr>
        <w:spacing w:after="0" w:line="360" w:lineRule="auto"/>
        <w:ind w:firstLine="1134"/>
        <w:jc w:val="both"/>
        <w:rPr>
          <w:rFonts w:ascii="Arial" w:hAnsi="Arial" w:cs="Arial"/>
          <w:sz w:val="24"/>
          <w:szCs w:val="24"/>
        </w:rPr>
      </w:pPr>
      <w:r w:rsidRPr="005909C7">
        <w:rPr>
          <w:rFonts w:ascii="Arial" w:hAnsi="Arial" w:cs="Arial"/>
          <w:sz w:val="24"/>
          <w:szCs w:val="24"/>
        </w:rPr>
        <w:t xml:space="preserve">Vejamos os gráficos abaixo que mostram no geral a população da cidade de </w:t>
      </w:r>
      <w:r>
        <w:rPr>
          <w:rFonts w:ascii="Arial" w:hAnsi="Arial" w:cs="Arial"/>
          <w:sz w:val="24"/>
          <w:szCs w:val="24"/>
        </w:rPr>
        <w:t>Santo Anastácio</w:t>
      </w:r>
      <w:r w:rsidRPr="005909C7">
        <w:rPr>
          <w:rFonts w:ascii="Arial" w:hAnsi="Arial" w:cs="Arial"/>
          <w:sz w:val="24"/>
          <w:szCs w:val="24"/>
        </w:rPr>
        <w:t>, a taxa geométrica de crescimento anual da população, bem como o índice de envelhecimento e a população com 60 anos ou mais, para que possamos entender um pouco da realidade do nosso município com relação a população idosa existente nele:</w:t>
      </w:r>
    </w:p>
    <w:p w:rsidR="00DA1384" w:rsidRDefault="00DA1384" w:rsidP="00DA1384">
      <w:pPr>
        <w:spacing w:after="0" w:line="360" w:lineRule="auto"/>
        <w:ind w:firstLine="1134"/>
        <w:jc w:val="both"/>
        <w:rPr>
          <w:rFonts w:ascii="Arial" w:hAnsi="Arial" w:cs="Arial"/>
          <w:sz w:val="24"/>
          <w:szCs w:val="24"/>
        </w:rPr>
      </w:pPr>
    </w:p>
    <w:p w:rsidR="00DA1384" w:rsidRPr="00331783" w:rsidRDefault="00DA1384" w:rsidP="00DA1384">
      <w:pPr>
        <w:pStyle w:val="PargrafodaLista"/>
        <w:numPr>
          <w:ilvl w:val="0"/>
          <w:numId w:val="43"/>
        </w:numPr>
        <w:ind w:left="993" w:hanging="426"/>
        <w:rPr>
          <w:rFonts w:ascii="Helvetica" w:eastAsia="Times New Roman" w:hAnsi="Helvetica"/>
          <w:b/>
          <w:i/>
          <w:color w:val="212529"/>
          <w:sz w:val="24"/>
          <w:szCs w:val="24"/>
        </w:rPr>
      </w:pPr>
      <w:r w:rsidRPr="00331783">
        <w:rPr>
          <w:rFonts w:ascii="Helvetica" w:hAnsi="Helvetica"/>
          <w:b/>
          <w:i/>
          <w:color w:val="212529"/>
          <w:sz w:val="24"/>
          <w:szCs w:val="24"/>
        </w:rPr>
        <w:t>População - 1980-2020</w:t>
      </w:r>
    </w:p>
    <w:p w:rsidR="00DA1384" w:rsidRDefault="00DA1384" w:rsidP="00DA1384">
      <w:pPr>
        <w:spacing w:after="0" w:line="360" w:lineRule="auto"/>
        <w:ind w:firstLine="142"/>
        <w:jc w:val="both"/>
        <w:rPr>
          <w:rFonts w:ascii="Arial" w:hAnsi="Arial" w:cs="Arial"/>
          <w:sz w:val="24"/>
          <w:szCs w:val="24"/>
        </w:rPr>
      </w:pPr>
      <w:r>
        <w:rPr>
          <w:rFonts w:ascii="Arial" w:hAnsi="Arial" w:cs="Arial"/>
          <w:noProof/>
          <w:lang w:eastAsia="pt-BR"/>
        </w:rPr>
        <w:drawing>
          <wp:inline distT="0" distB="0" distL="0" distR="0" wp14:anchorId="08ED370A" wp14:editId="0F653CF3">
            <wp:extent cx="4914900" cy="2762250"/>
            <wp:effectExtent l="0" t="0" r="0" b="0"/>
            <wp:docPr id="8" name="Imagem 8" descr="C:\Users\Abrigo\AppData\Local\Microsoft\Windows\INetCache\Content.MSO\9A9A6D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brigo\AppData\Local\Microsoft\Windows\INetCache\Content.MSO\9A9A6DC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2762250"/>
                    </a:xfrm>
                    <a:prstGeom prst="rect">
                      <a:avLst/>
                    </a:prstGeom>
                    <a:noFill/>
                    <a:ln>
                      <a:noFill/>
                    </a:ln>
                  </pic:spPr>
                </pic:pic>
              </a:graphicData>
            </a:graphic>
          </wp:inline>
        </w:drawing>
      </w:r>
    </w:p>
    <w:p w:rsidR="00DA1384" w:rsidRPr="005909C7" w:rsidRDefault="00DA1384" w:rsidP="00DA1384">
      <w:pPr>
        <w:pStyle w:val="Ttulo5"/>
        <w:numPr>
          <w:ilvl w:val="0"/>
          <w:numId w:val="42"/>
        </w:numPr>
        <w:shd w:val="clear" w:color="auto" w:fill="FFFFFF"/>
        <w:spacing w:before="0" w:line="300" w:lineRule="atLeast"/>
        <w:rPr>
          <w:rFonts w:ascii="Helvetica" w:eastAsia="Times New Roman" w:hAnsi="Helvetica"/>
          <w:b/>
          <w:i/>
          <w:color w:val="212529"/>
          <w:sz w:val="24"/>
          <w:szCs w:val="24"/>
        </w:rPr>
      </w:pPr>
      <w:r w:rsidRPr="005909C7">
        <w:rPr>
          <w:rFonts w:ascii="Helvetica" w:hAnsi="Helvetica"/>
          <w:b/>
          <w:i/>
          <w:color w:val="212529"/>
          <w:sz w:val="24"/>
          <w:szCs w:val="24"/>
        </w:rPr>
        <w:lastRenderedPageBreak/>
        <w:t>Índice de Envelhecimento (Em %) - 1980-2020</w:t>
      </w:r>
    </w:p>
    <w:p w:rsidR="00DA1384" w:rsidRDefault="00DA1384" w:rsidP="00DA1384">
      <w:pPr>
        <w:spacing w:after="0" w:line="360" w:lineRule="auto"/>
        <w:rPr>
          <w:rFonts w:ascii="Arial" w:hAnsi="Arial" w:cs="Arial"/>
          <w:sz w:val="24"/>
          <w:szCs w:val="24"/>
        </w:rPr>
      </w:pPr>
      <w:r w:rsidRPr="005909C7">
        <w:rPr>
          <w:rFonts w:cs="Calibri"/>
          <w:noProof/>
          <w:lang w:eastAsia="pt-BR"/>
        </w:rPr>
        <w:drawing>
          <wp:inline distT="0" distB="0" distL="0" distR="0" wp14:anchorId="39DFE03D" wp14:editId="5CAA5335">
            <wp:extent cx="5057775" cy="3333750"/>
            <wp:effectExtent l="0" t="0" r="9525" b="0"/>
            <wp:docPr id="6" name="Imagem 6" descr="C:\Users\Abrigo\AppData\Local\Microsoft\Windows\INetCache\Content.MSO\D2A760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rigo\AppData\Local\Microsoft\Windows\INetCache\Content.MSO\D2A760A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3333750"/>
                    </a:xfrm>
                    <a:prstGeom prst="rect">
                      <a:avLst/>
                    </a:prstGeom>
                    <a:noFill/>
                    <a:ln>
                      <a:noFill/>
                    </a:ln>
                  </pic:spPr>
                </pic:pic>
              </a:graphicData>
            </a:graphic>
          </wp:inline>
        </w:drawing>
      </w:r>
    </w:p>
    <w:p w:rsidR="00DA1384" w:rsidRDefault="00DA1384" w:rsidP="00DA1384">
      <w:pPr>
        <w:spacing w:after="0" w:line="360" w:lineRule="auto"/>
        <w:rPr>
          <w:rFonts w:ascii="Arial" w:hAnsi="Arial" w:cs="Arial"/>
          <w:sz w:val="24"/>
          <w:szCs w:val="24"/>
        </w:rPr>
      </w:pPr>
      <w:r>
        <w:t xml:space="preserve">Fonte: </w:t>
      </w:r>
      <w:hyperlink r:id="rId13" w:history="1">
        <w:r w:rsidRPr="008C4DAA">
          <w:rPr>
            <w:rStyle w:val="Hyperlink"/>
          </w:rPr>
          <w:t>http://www.perfil.seade.gov.br</w:t>
        </w:r>
      </w:hyperlink>
      <w:r>
        <w:t xml:space="preserve"> </w:t>
      </w:r>
    </w:p>
    <w:p w:rsidR="00DA1384" w:rsidRDefault="00DA1384" w:rsidP="00DA1384">
      <w:pPr>
        <w:pStyle w:val="Ttulo5"/>
        <w:numPr>
          <w:ilvl w:val="0"/>
          <w:numId w:val="42"/>
        </w:numPr>
        <w:shd w:val="clear" w:color="auto" w:fill="FFFFFF"/>
        <w:spacing w:before="0" w:line="300" w:lineRule="atLeast"/>
        <w:rPr>
          <w:rFonts w:ascii="Helvetica" w:hAnsi="Helvetica"/>
          <w:b/>
          <w:i/>
          <w:color w:val="212529"/>
          <w:sz w:val="24"/>
          <w:szCs w:val="24"/>
        </w:rPr>
      </w:pPr>
      <w:r w:rsidRPr="005909C7">
        <w:rPr>
          <w:rFonts w:ascii="Helvetica" w:hAnsi="Helvetica"/>
          <w:b/>
          <w:i/>
          <w:color w:val="212529"/>
          <w:sz w:val="24"/>
          <w:szCs w:val="24"/>
        </w:rPr>
        <w:t>População com 60 Anos e Mais (Em %) - 1980-2020</w:t>
      </w:r>
    </w:p>
    <w:p w:rsidR="00DA1384" w:rsidRPr="005909C7" w:rsidRDefault="00DA1384" w:rsidP="00DA1384">
      <w:r>
        <w:rPr>
          <w:noProof/>
          <w:lang w:eastAsia="pt-BR"/>
        </w:rPr>
        <w:drawing>
          <wp:inline distT="0" distB="0" distL="0" distR="0" wp14:anchorId="0D470A4C" wp14:editId="7962CA9D">
            <wp:extent cx="5010150" cy="3333750"/>
            <wp:effectExtent l="0" t="0" r="0" b="0"/>
            <wp:docPr id="7" name="Imagem 7" descr="C:\Users\Abrigo\AppData\Local\Microsoft\Windows\INetCache\Content.MSO\2E6B7E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brigo\AppData\Local\Microsoft\Windows\INetCache\Content.MSO\2E6B7EF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3333750"/>
                    </a:xfrm>
                    <a:prstGeom prst="rect">
                      <a:avLst/>
                    </a:prstGeom>
                    <a:noFill/>
                    <a:ln>
                      <a:noFill/>
                    </a:ln>
                  </pic:spPr>
                </pic:pic>
              </a:graphicData>
            </a:graphic>
          </wp:inline>
        </w:drawing>
      </w:r>
    </w:p>
    <w:p w:rsidR="00DA1384" w:rsidRDefault="00DA1384" w:rsidP="00DA1384">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É com base nessa realidade que se concretiza o trabalho do SAII dentro da OSC “Associação das Damas de Caridade da Vila Vicentina”. </w:t>
      </w:r>
    </w:p>
    <w:p w:rsidR="00DA1384" w:rsidRDefault="00DA1384" w:rsidP="00DA1384">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 xml:space="preserve">Dessa forma o SAII de Santo Anastácio conta com 25 (vinte e cinco) idosos em situação de acolhimento institucional, e com 04 (quatro) pessoas abaixo de 60 anos acolhidas como medida protetiva pelo poder público local, essas pessoas são encaminhadas ao serviço, pois, o município não provêm de outro local para colocá-las, assim “pode-se conceituar as medidas protetivas em análise, como tutelas de urgência autônomas, sui generis, de natureza cível e de caráter satisfativo, as quais devem permanecer enquanto forem necessárias para garantir a integridade física, psicológica, </w:t>
      </w:r>
    </w:p>
    <w:p w:rsidR="00DA1384" w:rsidRDefault="00DA1384" w:rsidP="00DA1384">
      <w:pPr>
        <w:autoSpaceDE w:val="0"/>
        <w:autoSpaceDN w:val="0"/>
        <w:adjustRightInd w:val="0"/>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moral, sexual e patrimonial da vítima” (DINIZ, s.a p.9). Vale ressaltar que comparando os acolhimentos de outros anos atrás, este ano de 2020 foram realizados pouquíssimos acolhimentos, </w:t>
      </w:r>
      <w:r>
        <w:rPr>
          <w:rFonts w:ascii="Arial" w:hAnsi="Arial" w:cs="Arial"/>
          <w:sz w:val="24"/>
          <w:szCs w:val="24"/>
        </w:rPr>
        <w:t>nesse contexto de pandemia, é que dentre as medidas preventivas adotadas se encontra o isolamento e distanciamento social.</w:t>
      </w:r>
    </w:p>
    <w:p w:rsidR="00DA1384" w:rsidRDefault="00DA1384" w:rsidP="00DA1384">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Dentre os 25 (vinte e cinco) idosos institucionalizados, 01 (uma) pessoa recebe Benefício de Prestação Continuada (BPC) Idoso e 04 (quatro) pessoas recebem o Benefício de Prestação Continuada (BPC) deficiente, benefício este, assegurado aos idosos e pessoas com deficiência conforme dispõe a Lei Orgânica da Assistência Social </w:t>
      </w:r>
    </w:p>
    <w:p w:rsidR="00DA1384" w:rsidRDefault="00DA1384" w:rsidP="00DA1384">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(LOAS) em seu artigo 2° alínea e) </w:t>
      </w:r>
      <w:r>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Pr>
          <w:rFonts w:ascii="Arial" w:hAnsi="Arial" w:cs="Arial"/>
          <w:sz w:val="24"/>
          <w:szCs w:val="24"/>
          <w:lang w:eastAsia="pt-BR"/>
        </w:rPr>
        <w:t xml:space="preserve">. Os outros 20 (vinte) idosos acolhidos são aposentados e pensionistas. </w:t>
      </w:r>
    </w:p>
    <w:p w:rsidR="00DA1384" w:rsidRDefault="00DA1384" w:rsidP="00DA1384">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A OSC trabalha conforme o artigo 35 </w:t>
      </w:r>
      <w:r>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Pr>
          <w:rFonts w:ascii="Arial" w:hAnsi="Arial" w:cs="Arial"/>
          <w:sz w:val="24"/>
          <w:szCs w:val="24"/>
          <w:lang w:eastAsia="pt-BR"/>
        </w:rPr>
        <w:t>, portanto os idosos inseridos no SAII de Santo Anastácio ficam com o valor 30% para os seus gastos considerados prioritários, sempre respeitando a particularidade de cada um; no caso à pessoa idosa diagnosticada com incapacidade intelectual e física, caberá a seu representante legal firmar o contrato com a OSC, que poderá ser um membro da família mais próximo ou pessoa de referência para o idoso.</w:t>
      </w:r>
    </w:p>
    <w:p w:rsidR="00DA1384" w:rsidRDefault="00DA1384" w:rsidP="00DA1384">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Os idosos que estão inseridos no Serviço da Acolhimento Institucional para Idosos (SAII) chegam a esta OSC com a presença de diversas vulnerabilidades sociais e riscos como: Idosos que romperam com os laços familiares; em situação de risco e abandono; em razão dos problemas familiares existentes, seja por imposição social ou </w:t>
      </w:r>
      <w:r>
        <w:rPr>
          <w:rFonts w:ascii="Arial" w:hAnsi="Arial" w:cs="Arial"/>
          <w:sz w:val="24"/>
          <w:szCs w:val="24"/>
          <w:lang w:eastAsia="pt-BR"/>
        </w:rPr>
        <w:lastRenderedPageBreak/>
        <w:t>exigências econômicas, vivenciam situações de vulnerabilidade, seja pela necessidade de se ausentar para trabalhar e garantir o sustento da família; impossibilidades   de   contratação de   um   profissional na área de cuidados específicos    que auxilie nos cuidados, gerando uma instabilidade da família em garantir a segurança do idoso, especialmente   aqueles   que   apresentam   graus   de   dependência (física / mental).  Além   das   vulnerabilidades   a   Organização   da   Sociedade   Civil   possui   idosos acolhidos por determinação judicial em decorrência de situação de risco social (negligência, isolamento, abandono, violência).</w:t>
      </w:r>
    </w:p>
    <w:p w:rsidR="00DA1384" w:rsidRDefault="00DA1384" w:rsidP="00DA1384">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Serviço de Acolhimento Institucional Para Idosos - SAII busca romper com o ciclo de violações trabalhando para o desacolhimento, com a finalidade do retorno do idoso, ao convívio familiar. Diante disso a OSC </w:t>
      </w:r>
      <w:r>
        <w:rPr>
          <w:rFonts w:ascii="Arial" w:hAnsi="Arial" w:cs="Arial"/>
          <w:color w:val="333333"/>
          <w:sz w:val="24"/>
          <w:szCs w:val="24"/>
          <w:shd w:val="clear" w:color="auto" w:fill="FFFFFF"/>
        </w:rPr>
        <w:t>“Associação das Damas de Caridade da Vila Vicentina”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 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Piquerobi), considerando que este ciclo de vida tem por tendência um crescimento populacional, e ainda, as políticas públicas existentes não serem suficientes para atender a essa demanda. </w:t>
      </w:r>
      <w:r>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DA1384" w:rsidRDefault="00DA1384" w:rsidP="00DA1384">
      <w:pPr>
        <w:spacing w:after="0" w:line="360" w:lineRule="auto"/>
        <w:jc w:val="both"/>
        <w:rPr>
          <w:rFonts w:ascii="Arial" w:hAnsi="Arial" w:cs="Arial"/>
          <w:b/>
          <w:sz w:val="24"/>
          <w:szCs w:val="24"/>
        </w:rPr>
      </w:pPr>
    </w:p>
    <w:p w:rsidR="00DA1384" w:rsidRPr="002F74E1" w:rsidRDefault="00DA1384" w:rsidP="00DA1384">
      <w:pPr>
        <w:spacing w:after="0" w:line="240" w:lineRule="auto"/>
        <w:jc w:val="both"/>
        <w:rPr>
          <w:rFonts w:ascii="Arial" w:hAnsi="Arial" w:cs="Arial"/>
          <w:b/>
          <w:sz w:val="16"/>
          <w:szCs w:val="16"/>
        </w:rPr>
      </w:pP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Pr>
          <w:rFonts w:ascii="Arial" w:hAnsi="Arial"/>
          <w:b/>
          <w:color w:val="000000"/>
          <w:sz w:val="24"/>
          <w:szCs w:val="24"/>
        </w:rPr>
        <w:t xml:space="preserve">V – Descrição do Serviço/Projeto em conformidade com a Tipificação Nacional de Serviços Socioassistenciais ou normativa especifica do projeto. </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Pr>
          <w:rFonts w:ascii="Arial" w:hAnsi="Arial"/>
          <w:b/>
          <w:color w:val="000000"/>
          <w:sz w:val="24"/>
          <w:szCs w:val="24"/>
        </w:rPr>
        <w:t xml:space="preserve">5.1 Nome de Serviço: </w:t>
      </w:r>
      <w:r>
        <w:rPr>
          <w:rFonts w:ascii="Arial" w:hAnsi="Arial"/>
          <w:color w:val="000000"/>
          <w:sz w:val="24"/>
          <w:szCs w:val="24"/>
        </w:rPr>
        <w:t>Serviço de Acolhimento Institucional para Idosos (SAII).</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Pr>
          <w:rFonts w:ascii="Arial" w:hAnsi="Arial"/>
          <w:b/>
          <w:color w:val="000000"/>
          <w:sz w:val="24"/>
          <w:szCs w:val="24"/>
        </w:rPr>
        <w:t>5.1.1 Descrição Geral:</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Acolhimento em diferentes tipos de equipamentos, destinados a famílias e/ou indivíduos com vínculos familiares rompidos ou fragilizados, a fim de garantir proteção </w:t>
      </w:r>
      <w:r>
        <w:rPr>
          <w:rFonts w:ascii="Arial" w:hAnsi="Arial"/>
          <w:color w:val="000000"/>
          <w:sz w:val="24"/>
          <w:szCs w:val="24"/>
        </w:rPr>
        <w:lastRenderedPageBreak/>
        <w:t>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As regras de gestão e de convivência deverão ser construídas de forma participativa e coletiva, a fim de assegurar a autonomia dos usuários, conforme perfis.</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habitabilidade, higiene, salubridade, segurança, acessibilidade e privacidade. </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DA1384" w:rsidRDefault="00DA1384" w:rsidP="00DA1384">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5.1.2 Descrição Específica:</w:t>
      </w:r>
    </w:p>
    <w:p w:rsidR="00DA1384" w:rsidRDefault="00DA1384" w:rsidP="00DA1384">
      <w:pPr>
        <w:autoSpaceDE w:val="0"/>
        <w:autoSpaceDN w:val="0"/>
        <w:adjustRightInd w:val="0"/>
        <w:spacing w:after="0" w:line="240" w:lineRule="auto"/>
        <w:jc w:val="both"/>
        <w:rPr>
          <w:rFonts w:ascii="Arial" w:hAnsi="Arial"/>
          <w:b/>
          <w:color w:val="000000"/>
          <w:sz w:val="24"/>
          <w:szCs w:val="24"/>
        </w:rPr>
      </w:pPr>
    </w:p>
    <w:p w:rsidR="00DA1384" w:rsidRDefault="00DA1384" w:rsidP="00DA1384">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graus de dependências I e II.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DA1384" w:rsidRDefault="00DA1384" w:rsidP="00DA1384">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DA1384" w:rsidRDefault="00DA1384" w:rsidP="00DA1384">
      <w:pPr>
        <w:autoSpaceDE w:val="0"/>
        <w:autoSpaceDN w:val="0"/>
        <w:adjustRightInd w:val="0"/>
        <w:spacing w:after="0" w:line="360" w:lineRule="auto"/>
        <w:ind w:firstLine="1134"/>
        <w:jc w:val="both"/>
        <w:rPr>
          <w:rFonts w:ascii="Arial" w:hAnsi="Arial" w:cs="Arial"/>
          <w:sz w:val="24"/>
          <w:szCs w:val="24"/>
        </w:rPr>
      </w:pPr>
    </w:p>
    <w:p w:rsidR="00DA1384" w:rsidRDefault="00DA1384" w:rsidP="00DA1384">
      <w:pPr>
        <w:autoSpaceDE w:val="0"/>
        <w:autoSpaceDN w:val="0"/>
        <w:adjustRightInd w:val="0"/>
        <w:spacing w:after="0" w:line="360" w:lineRule="auto"/>
        <w:ind w:firstLine="1134"/>
        <w:jc w:val="both"/>
        <w:rPr>
          <w:rFonts w:ascii="Arial" w:hAnsi="Arial" w:cs="Arial"/>
          <w:sz w:val="24"/>
          <w:szCs w:val="24"/>
        </w:rPr>
      </w:pPr>
    </w:p>
    <w:p w:rsidR="00DA1384" w:rsidRDefault="00DA1384" w:rsidP="00DA1384">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5.1.3 Objetivos Gerais:</w:t>
      </w:r>
    </w:p>
    <w:p w:rsidR="00DA1384" w:rsidRDefault="00DA1384" w:rsidP="00DA138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lastRenderedPageBreak/>
        <w:t>Acolher e garantir proteção integral;</w:t>
      </w:r>
    </w:p>
    <w:p w:rsidR="00DA1384" w:rsidRDefault="00DA1384" w:rsidP="00DA138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DA1384" w:rsidRDefault="00DA1384" w:rsidP="00DA138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DA1384" w:rsidRDefault="00DA1384" w:rsidP="00DA138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DA1384" w:rsidRDefault="00DA1384" w:rsidP="00DA138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DA1384" w:rsidRDefault="00DA1384" w:rsidP="00DA138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DA1384" w:rsidRDefault="00DA1384" w:rsidP="00DA138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DA1384" w:rsidRDefault="00DA1384" w:rsidP="00DA1384">
      <w:pPr>
        <w:autoSpaceDE w:val="0"/>
        <w:autoSpaceDN w:val="0"/>
        <w:adjustRightInd w:val="0"/>
        <w:spacing w:after="0" w:line="360" w:lineRule="auto"/>
        <w:ind w:left="426"/>
        <w:rPr>
          <w:rFonts w:ascii="Arial" w:hAnsi="Arial"/>
          <w:color w:val="000000"/>
          <w:sz w:val="24"/>
          <w:szCs w:val="24"/>
        </w:rPr>
      </w:pPr>
    </w:p>
    <w:p w:rsidR="00DA1384" w:rsidRDefault="00DA1384" w:rsidP="00DA1384">
      <w:pPr>
        <w:autoSpaceDE w:val="0"/>
        <w:autoSpaceDN w:val="0"/>
        <w:adjustRightInd w:val="0"/>
        <w:spacing w:after="0" w:line="360" w:lineRule="auto"/>
        <w:ind w:left="426"/>
        <w:rPr>
          <w:rFonts w:ascii="Arial" w:hAnsi="Arial"/>
          <w:color w:val="000000"/>
          <w:sz w:val="24"/>
          <w:szCs w:val="24"/>
        </w:rPr>
      </w:pP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5.1.3.1 Objetivos Específicos:</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A1384" w:rsidRDefault="00DA1384" w:rsidP="00DA1384">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DA1384" w:rsidRDefault="00DA1384" w:rsidP="00DA1384">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DA1384" w:rsidRDefault="00DA1384" w:rsidP="00DA1384">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DA1384" w:rsidRDefault="00DA1384" w:rsidP="00DA1384">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DA1384" w:rsidRDefault="00DA1384" w:rsidP="00DA1384">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DA1384" w:rsidRDefault="00DA1384" w:rsidP="00DA1384">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5"/>
        <w:jc w:val="both"/>
        <w:rPr>
          <w:rFonts w:ascii="Arial" w:hAnsi="Arial"/>
          <w:color w:val="000000"/>
          <w:sz w:val="24"/>
          <w:szCs w:val="24"/>
        </w:rPr>
      </w:pP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r>
        <w:rPr>
          <w:rFonts w:ascii="Arial" w:hAnsi="Arial"/>
          <w:b/>
          <w:color w:val="000000"/>
          <w:sz w:val="24"/>
          <w:szCs w:val="24"/>
        </w:rPr>
        <w:t>5.1.4 Trabalho Social Essencial ao Serviço:</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DA1384" w:rsidRDefault="00DA1384" w:rsidP="00DA1384">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w:t>
      </w:r>
      <w:r>
        <w:rPr>
          <w:rFonts w:ascii="Arial" w:hAnsi="Arial"/>
          <w:color w:val="000000"/>
          <w:sz w:val="24"/>
          <w:szCs w:val="24"/>
        </w:rPr>
        <w:lastRenderedPageBreak/>
        <w:t xml:space="preserve">com resolutividade; </w:t>
      </w:r>
    </w:p>
    <w:p w:rsidR="00DA1384" w:rsidRDefault="00DA1384" w:rsidP="00DA1384">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DA1384" w:rsidRDefault="00DA1384" w:rsidP="00DA1384">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Protocolos (encaminhamento para a rede serviços socioassistenciais após identificação de demandas socioprofisisonais;</w:t>
      </w:r>
    </w:p>
    <w:p w:rsidR="00DA1384" w:rsidRDefault="00DA1384" w:rsidP="00DA1384">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 referência;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color w:val="000000"/>
          <w:sz w:val="24"/>
          <w:szCs w:val="24"/>
        </w:rPr>
      </w:pPr>
      <w:r>
        <w:rPr>
          <w:rFonts w:ascii="Arial" w:hAnsi="Arial" w:cs="Arial"/>
          <w:sz w:val="24"/>
          <w:szCs w:val="24"/>
        </w:rPr>
        <w:t>Promover o acesso ao BPC e a outros benefícios previdenciários;</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DA1384" w:rsidRDefault="00DA1384" w:rsidP="00DA1384">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DA1384" w:rsidRDefault="00DA1384" w:rsidP="00DA1384">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DA1384" w:rsidRDefault="00DA1384" w:rsidP="00DA138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DA1384" w:rsidRDefault="00DA1384" w:rsidP="00DA1384">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DA1384" w:rsidRDefault="00DA1384" w:rsidP="00DA1384">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DA1384" w:rsidRDefault="00DA1384" w:rsidP="00DA1384">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DA1384" w:rsidRDefault="00DA1384" w:rsidP="00DA1384">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Pr>
          <w:rFonts w:ascii="Arial" w:hAnsi="Arial"/>
          <w:b/>
          <w:color w:val="000000"/>
          <w:sz w:val="24"/>
          <w:szCs w:val="24"/>
        </w:rPr>
        <w:t>.1.5 Formas de Acesso:</w:t>
      </w:r>
      <w:r>
        <w:rPr>
          <w:rFonts w:ascii="Arial" w:hAnsi="Arial"/>
          <w:b/>
          <w:color w:val="000000"/>
          <w:sz w:val="24"/>
          <w:szCs w:val="24"/>
        </w:rPr>
        <w:tab/>
      </w:r>
    </w:p>
    <w:p w:rsidR="00DA1384" w:rsidRDefault="00DA1384" w:rsidP="00DA1384">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DA1384" w:rsidRDefault="00DA1384" w:rsidP="00DA1384">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DA1384" w:rsidRDefault="00DA1384" w:rsidP="00DA1384">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Por procura da família;</w:t>
      </w:r>
    </w:p>
    <w:p w:rsidR="00DA1384" w:rsidRDefault="00DA1384" w:rsidP="00DA1384">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lastRenderedPageBreak/>
        <w:t xml:space="preserve">5.1.6 Abrangência: </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A1384" w:rsidRDefault="00DA1384" w:rsidP="00DA1384">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Pr>
          <w:rFonts w:ascii="Arial" w:hAnsi="Arial"/>
          <w:color w:val="000000"/>
          <w:sz w:val="24"/>
          <w:szCs w:val="24"/>
        </w:rPr>
        <w:t>Regional: Os serviços de acolhimento poderão ter abrangência correspondente a um pequeno grupo de municípios com proximidades geográficas, quando a incidência da demanda e do porte do município não justificarem a disponibilização do serviço no seu âmbito. O SAII de Santo Anastácio também abrange os Municípios de Piquerobi e Ribeirão dos Índios.</w:t>
      </w:r>
    </w:p>
    <w:p w:rsidR="00DA1384" w:rsidRDefault="00DA1384" w:rsidP="00DA1384">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DA1384" w:rsidRDefault="00DA1384" w:rsidP="00DA1384">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5.1.7 Articulação em Rede:</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A1384" w:rsidRDefault="00DA1384" w:rsidP="00DA1384">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DA1384" w:rsidRDefault="00DA1384" w:rsidP="00DA1384">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programas e projetos de instituições não governamentais e comunitárias;</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DA1384" w:rsidRDefault="00DA1384" w:rsidP="00DA1384">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DA1384" w:rsidRDefault="00DA1384" w:rsidP="00DA1384">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DA1384" w:rsidRDefault="00DA1384" w:rsidP="00DA1384">
      <w:pPr>
        <w:autoSpaceDE w:val="0"/>
        <w:autoSpaceDN w:val="0"/>
        <w:adjustRightInd w:val="0"/>
        <w:spacing w:after="0" w:line="360" w:lineRule="auto"/>
        <w:jc w:val="both"/>
        <w:rPr>
          <w:rFonts w:ascii="Arial" w:hAnsi="Arial" w:cs="Arial"/>
          <w:b/>
          <w:sz w:val="24"/>
          <w:szCs w:val="24"/>
          <w:lang w:eastAsia="pt-BR"/>
        </w:rPr>
      </w:pPr>
      <w:r>
        <w:rPr>
          <w:rFonts w:ascii="Arial" w:hAnsi="Arial" w:cs="Arial"/>
          <w:b/>
          <w:sz w:val="24"/>
          <w:szCs w:val="24"/>
          <w:lang w:eastAsia="pt-BR"/>
        </w:rPr>
        <w:t>5.1.8 Impacto Social Esperado</w:t>
      </w:r>
    </w:p>
    <w:p w:rsidR="00DA1384" w:rsidRDefault="00DA1384" w:rsidP="00DA1384">
      <w:pPr>
        <w:autoSpaceDE w:val="0"/>
        <w:autoSpaceDN w:val="0"/>
        <w:adjustRightInd w:val="0"/>
        <w:spacing w:after="0" w:line="240" w:lineRule="auto"/>
        <w:jc w:val="both"/>
        <w:rPr>
          <w:rFonts w:ascii="Arial" w:hAnsi="Arial" w:cs="Arial"/>
          <w:b/>
          <w:sz w:val="24"/>
          <w:szCs w:val="24"/>
          <w:lang w:eastAsia="pt-BR"/>
        </w:rPr>
      </w:pPr>
    </w:p>
    <w:p w:rsidR="00DA1384" w:rsidRDefault="00DA1384" w:rsidP="00DA138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DA1384" w:rsidRDefault="00DA1384" w:rsidP="00DA138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DA1384" w:rsidRDefault="00DA1384" w:rsidP="00DA138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DA1384" w:rsidRDefault="00DA1384" w:rsidP="00DA138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DA1384" w:rsidRDefault="00DA1384" w:rsidP="00DA138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DA1384" w:rsidRDefault="00DA1384" w:rsidP="00DA138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Desinstitucionalização do idoso.</w:t>
      </w:r>
    </w:p>
    <w:p w:rsidR="00DA1384" w:rsidRDefault="00DA1384" w:rsidP="00DA1384">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DA1384" w:rsidRDefault="00DA1384" w:rsidP="00DA1384">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DA1384" w:rsidRDefault="00DA1384" w:rsidP="00DA1384">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 – Capacidade Operacional da OSC</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A1384" w:rsidRDefault="00DA1384" w:rsidP="00DA1384">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Pr>
          <w:rFonts w:ascii="Arial" w:hAnsi="Arial"/>
          <w:b/>
          <w:color w:val="000000"/>
          <w:sz w:val="24"/>
          <w:szCs w:val="24"/>
        </w:rPr>
        <w:t xml:space="preserve">6.1 </w:t>
      </w:r>
      <w:r>
        <w:rPr>
          <w:rFonts w:ascii="Arial" w:hAnsi="Arial"/>
          <w:color w:val="000000"/>
          <w:sz w:val="24"/>
          <w:szCs w:val="24"/>
        </w:rPr>
        <w:t>Capacidade de atendimento de acordo com o espaço físico e Recursos Humanos: 40</w:t>
      </w:r>
    </w:p>
    <w:p w:rsidR="00DA1384" w:rsidRDefault="00DA1384" w:rsidP="00DA1384">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Pr>
          <w:rFonts w:ascii="Arial" w:hAnsi="Arial"/>
          <w:b/>
          <w:color w:val="000000"/>
          <w:sz w:val="24"/>
          <w:szCs w:val="24"/>
        </w:rPr>
        <w:lastRenderedPageBreak/>
        <w:t xml:space="preserve">6.1.2 </w:t>
      </w:r>
      <w:r>
        <w:rPr>
          <w:rFonts w:ascii="Arial" w:hAnsi="Arial"/>
          <w:color w:val="000000"/>
          <w:sz w:val="24"/>
          <w:szCs w:val="24"/>
        </w:rPr>
        <w:t xml:space="preserve">Previsão de pessoas atendidas (número efetivo de atendimento): </w:t>
      </w:r>
      <w:r>
        <w:rPr>
          <w:rFonts w:ascii="Arial" w:hAnsi="Arial"/>
          <w:sz w:val="24"/>
          <w:szCs w:val="24"/>
        </w:rPr>
        <w:t>32</w:t>
      </w:r>
    </w:p>
    <w:p w:rsidR="00DA1384" w:rsidRDefault="00DA1384" w:rsidP="00DA1384">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DA1384" w:rsidRDefault="00DA1384" w:rsidP="00DA1384">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VII - Descrição de como a realidade social será transformada</w:t>
      </w: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A138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Diante da apresentação do diagnóstico da realidade do município e da relevância social que esta OSC tem para o mesmo, e, considerando que o SAII tem por direcionamento ações que garantam aos idosos proteção integral – que envolve acesso a todas as políticas públicas existentes no município (assistência social, saúde, cultura, habitação, educação entre outras), por meio de intervenções que necessitam de estratégias de atenção familiar para superar a condição de violação de direito e a elaboração de novas referências morais e afetivas, no sentido de fortalecimento do convívio familiar e desinstitucionalização do idoso o SAII</w:t>
      </w:r>
      <w:r>
        <w:rPr>
          <w:rFonts w:cs="Arial"/>
          <w:sz w:val="24"/>
          <w:szCs w:val="24"/>
        </w:rPr>
        <w:t xml:space="preserve"> </w:t>
      </w:r>
      <w:r>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oficinas e projetos culturais, artísticos, educativos, lúdicos e de lazer na comunidade para superar essa condição de institucionalizado por meio de:</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Discussão e reflexão sobre os aparatos legais vigentes referentes à garantia dos direitos para ter respeitado os seus direitos de opinião e decisão; </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Criar mecanismos de ações por meio de encontros, atividades de lazer </w:t>
      </w:r>
      <w:r>
        <w:rPr>
          <w:rFonts w:ascii="Arial" w:hAnsi="Arial" w:cs="Arial"/>
          <w:sz w:val="24"/>
          <w:szCs w:val="24"/>
        </w:rPr>
        <w:lastRenderedPageBreak/>
        <w:t>entre idosos e famílias, palestras de conscientização no sentido de ter ampliada a capacidade protetiva da família e a superação de suas dificuldades;</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ciclo vicioso; após o monitoramento desse processo e a constatação de que esse ciclo foi rompido o idoso poderá ser desligado do serviço e retornar para o convívio familiar;</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Articulação com os serviços socioassistenciais (CRAS, CREAS, Secretaria de Assistência...) a fim de garantir ao idoso o acesso aos Benefícios Sociais quando dele necessitar, bem como ter acesso a documentação civil quando este não o tiver e assim obter orientações e informações sobre o serviço e como acessá-lo;</w:t>
      </w:r>
    </w:p>
    <w:p w:rsidR="00DA1384" w:rsidRDefault="00DA1384" w:rsidP="00DA138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DA1384" w:rsidRPr="004020E2" w:rsidRDefault="00DA1384" w:rsidP="00DA1384">
      <w:pPr>
        <w:spacing w:after="0" w:line="360" w:lineRule="auto"/>
        <w:jc w:val="both"/>
        <w:rPr>
          <w:rFonts w:ascii="Arial" w:hAnsi="Arial" w:cs="Arial"/>
          <w:sz w:val="24"/>
          <w:szCs w:val="24"/>
        </w:rPr>
      </w:pPr>
      <w:r>
        <w:rPr>
          <w:rFonts w:ascii="Arial" w:hAnsi="Arial" w:cs="Arial"/>
          <w:sz w:val="24"/>
          <w:szCs w:val="24"/>
        </w:rPr>
        <w:t>Articular com os demais serviços socioassistenciais (CRAS, CREAS, SECRETARIA DE ASSISTÊNCIA...)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DA1384" w:rsidRPr="00B23C54" w:rsidRDefault="00DA1384" w:rsidP="00DA138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DA1384" w:rsidRPr="00B23C54" w:rsidSect="00331783">
          <w:headerReference w:type="default" r:id="rId15"/>
          <w:footerReference w:type="default" r:id="rId16"/>
          <w:headerReference w:type="first" r:id="rId17"/>
          <w:footerReference w:type="first" r:id="rId18"/>
          <w:pgSz w:w="11906" w:h="16838"/>
          <w:pgMar w:top="1417" w:right="849" w:bottom="1417" w:left="1701" w:header="624" w:footer="283" w:gutter="0"/>
          <w:pgNumType w:start="0"/>
          <w:cols w:space="708"/>
          <w:titlePg/>
          <w:docGrid w:linePitch="360"/>
        </w:sectPr>
      </w:pPr>
    </w:p>
    <w:p w:rsidR="00DA1384" w:rsidRDefault="00DA1384" w:rsidP="00DA1384">
      <w:pPr>
        <w:spacing w:after="0" w:line="360" w:lineRule="auto"/>
        <w:jc w:val="both"/>
        <w:rPr>
          <w:rFonts w:ascii="Arial" w:hAnsi="Arial" w:cs="Arial"/>
          <w:b/>
          <w:sz w:val="24"/>
          <w:szCs w:val="24"/>
        </w:rPr>
      </w:pPr>
      <w:r>
        <w:rPr>
          <w:rFonts w:ascii="Arial" w:hAnsi="Arial" w:cs="Arial"/>
          <w:b/>
          <w:sz w:val="24"/>
          <w:szCs w:val="24"/>
        </w:rPr>
        <w:lastRenderedPageBreak/>
        <w:t>VIII – Metodologia e Metas a serem alcançadas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DA1384" w:rsidTr="00A368F6">
        <w:tc>
          <w:tcPr>
            <w:tcW w:w="2376" w:type="dxa"/>
            <w:tcBorders>
              <w:top w:val="single" w:sz="4" w:space="0" w:color="auto"/>
              <w:left w:val="single" w:sz="4" w:space="0" w:color="auto"/>
              <w:bottom w:val="single" w:sz="4" w:space="0" w:color="auto"/>
              <w:right w:val="single" w:sz="4" w:space="0" w:color="auto"/>
            </w:tcBorders>
          </w:tcPr>
          <w:p w:rsidR="00DA1384" w:rsidRDefault="00DA1384" w:rsidP="00A368F6">
            <w:pPr>
              <w:spacing w:after="0" w:line="240" w:lineRule="auto"/>
              <w:jc w:val="center"/>
              <w:rPr>
                <w:rFonts w:ascii="Arial" w:hAnsi="Arial" w:cs="Arial"/>
                <w:b/>
              </w:rPr>
            </w:pPr>
          </w:p>
          <w:p w:rsidR="00DA1384" w:rsidRDefault="00DA1384" w:rsidP="00A368F6">
            <w:pPr>
              <w:spacing w:after="0" w:line="240" w:lineRule="auto"/>
              <w:jc w:val="center"/>
              <w:rPr>
                <w:rFonts w:ascii="Arial" w:hAnsi="Arial" w:cs="Arial"/>
                <w:b/>
              </w:rPr>
            </w:pPr>
            <w:r>
              <w:rPr>
                <w:rFonts w:ascii="Arial" w:hAnsi="Arial" w:cs="Arial"/>
                <w:b/>
              </w:rPr>
              <w:t>Ações / Objetivos</w:t>
            </w:r>
          </w:p>
        </w:tc>
        <w:tc>
          <w:tcPr>
            <w:tcW w:w="6379" w:type="dxa"/>
            <w:tcBorders>
              <w:top w:val="single" w:sz="4" w:space="0" w:color="auto"/>
              <w:left w:val="single" w:sz="4" w:space="0" w:color="auto"/>
              <w:bottom w:val="single" w:sz="4" w:space="0" w:color="auto"/>
              <w:right w:val="single" w:sz="4" w:space="0" w:color="auto"/>
            </w:tcBorders>
          </w:tcPr>
          <w:p w:rsidR="00DA1384" w:rsidRDefault="00DA1384" w:rsidP="00A368F6">
            <w:pPr>
              <w:spacing w:after="0" w:line="240" w:lineRule="auto"/>
              <w:jc w:val="center"/>
              <w:rPr>
                <w:rFonts w:ascii="Arial" w:hAnsi="Arial" w:cs="Arial"/>
                <w:b/>
              </w:rPr>
            </w:pPr>
          </w:p>
          <w:p w:rsidR="00DA1384" w:rsidRDefault="00DA1384" w:rsidP="00A368F6">
            <w:pPr>
              <w:spacing w:after="0" w:line="240" w:lineRule="auto"/>
              <w:jc w:val="center"/>
              <w:rPr>
                <w:rFonts w:ascii="Arial" w:hAnsi="Arial" w:cs="Arial"/>
                <w:b/>
              </w:rPr>
            </w:pPr>
            <w:r>
              <w:rPr>
                <w:rFonts w:ascii="Arial" w:hAnsi="Arial" w:cs="Arial"/>
                <w:b/>
              </w:rPr>
              <w:t>Metodologia</w:t>
            </w:r>
          </w:p>
        </w:tc>
        <w:tc>
          <w:tcPr>
            <w:tcW w:w="5812" w:type="dxa"/>
            <w:tcBorders>
              <w:top w:val="single" w:sz="4" w:space="0" w:color="auto"/>
              <w:left w:val="single" w:sz="4" w:space="0" w:color="auto"/>
              <w:bottom w:val="single" w:sz="4" w:space="0" w:color="auto"/>
              <w:right w:val="single" w:sz="4" w:space="0" w:color="auto"/>
            </w:tcBorders>
          </w:tcPr>
          <w:p w:rsidR="00DA1384" w:rsidRDefault="00DA1384" w:rsidP="00A368F6">
            <w:pPr>
              <w:spacing w:after="0" w:line="240" w:lineRule="auto"/>
              <w:jc w:val="both"/>
              <w:rPr>
                <w:rFonts w:ascii="Arial" w:hAnsi="Arial" w:cs="Arial"/>
                <w:b/>
              </w:rPr>
            </w:pPr>
          </w:p>
          <w:p w:rsidR="00DA1384" w:rsidRDefault="00DA1384" w:rsidP="00A368F6">
            <w:pPr>
              <w:spacing w:after="0" w:line="240" w:lineRule="auto"/>
              <w:jc w:val="center"/>
              <w:rPr>
                <w:rFonts w:ascii="Arial" w:hAnsi="Arial" w:cs="Arial"/>
                <w:b/>
              </w:rPr>
            </w:pPr>
            <w:r>
              <w:rPr>
                <w:rFonts w:ascii="Arial" w:hAnsi="Arial" w:cs="Arial"/>
                <w:b/>
              </w:rPr>
              <w:t>Periodicidade/Funcionamento</w:t>
            </w:r>
          </w:p>
          <w:p w:rsidR="00DA1384" w:rsidRDefault="00DA1384" w:rsidP="00A368F6">
            <w:pPr>
              <w:spacing w:after="0" w:line="240" w:lineRule="auto"/>
              <w:jc w:val="both"/>
              <w:rPr>
                <w:rFonts w:ascii="Arial" w:hAnsi="Arial" w:cs="Arial"/>
                <w:b/>
              </w:rPr>
            </w:pP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autoSpaceDE w:val="0"/>
              <w:autoSpaceDN w:val="0"/>
              <w:adjustRightInd w:val="0"/>
              <w:spacing w:after="0" w:line="240" w:lineRule="auto"/>
              <w:jc w:val="center"/>
              <w:rPr>
                <w:rFonts w:ascii="Arial" w:hAnsi="Arial" w:cs="Arial"/>
                <w:lang w:eastAsia="pt-BR"/>
              </w:rPr>
            </w:pPr>
            <w:r>
              <w:rPr>
                <w:rFonts w:ascii="Arial" w:hAnsi="Arial" w:cs="Arial"/>
                <w:lang w:eastAsia="pt-BR"/>
              </w:rPr>
              <w:t>Incentivar o desenvolvimento do protagonismo e de capacidade para a realização de atividades da vida diária</w:t>
            </w:r>
          </w:p>
        </w:tc>
        <w:tc>
          <w:tcPr>
            <w:tcW w:w="6379" w:type="dxa"/>
            <w:vMerge w:val="restart"/>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Pr>
                <w:rFonts w:ascii="Arial" w:hAnsi="Arial" w:cs="Arial"/>
              </w:rPr>
              <w:t>Os homens são estimulados a fazer a barba e cortar o cabelo semanalmente, as mulheres a fazer as unhas, cortar e pintar os cabelos quinzenalmente. O objetivo principal aqui apresentado é a valorização das potencialidades, o desenvolvimento da autoestima, da autonomia na realização de tarefas cotidianas.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DA1384" w:rsidRDefault="00DA1384" w:rsidP="00A368F6">
            <w:pPr>
              <w:spacing w:after="0" w:line="240" w:lineRule="auto"/>
              <w:jc w:val="both"/>
              <w:rPr>
                <w:rFonts w:ascii="Arial" w:hAnsi="Arial" w:cs="Arial"/>
                <w:color w:val="000000"/>
              </w:rPr>
            </w:pPr>
            <w:r>
              <w:rPr>
                <w:rFonts w:ascii="Arial" w:hAnsi="Arial" w:cs="Arial"/>
              </w:rPr>
              <w:t xml:space="preserve">Já os idosos dependentes, a OSC contam com 01 (um) Fisioterapeuta em que pauta suas ações em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respeito aos limites de cada idoso e na valorização dos avanços de </w:t>
            </w:r>
            <w:r>
              <w:rPr>
                <w:rFonts w:ascii="Arial" w:hAnsi="Arial" w:cs="Arial"/>
              </w:rPr>
              <w:lastRenderedPageBreak/>
              <w:t>acordo com a capacidade de cada um. A Assistente Social acompanha o deslocamento sempre que necessário do idoso</w:t>
            </w:r>
            <w:r>
              <w:rPr>
                <w:rFonts w:ascii="Arial" w:hAnsi="Arial" w:cs="Arial"/>
                <w:color w:val="000000"/>
              </w:rPr>
              <w:t xml:space="preserve">, viabilizando o desenvolvimento do mesmo a acesso a serviços básicos, tais como: bancos, mercados, farmácias, etc. </w:t>
            </w:r>
            <w:r>
              <w:rPr>
                <w:rFonts w:ascii="Arial" w:hAnsi="Arial" w:cs="Arial"/>
              </w:rPr>
              <w:t xml:space="preserve">Além dessas atividades há também a realização de outros Projetos como: </w:t>
            </w:r>
            <w:r>
              <w:rPr>
                <w:rFonts w:ascii="Arial" w:hAnsi="Arial" w:cs="Arial"/>
                <w:b/>
                <w:bCs/>
                <w:color w:val="000000"/>
                <w:u w:val="single"/>
              </w:rPr>
              <w:t>PROJETO PEDAGÓGICO</w:t>
            </w:r>
            <w:r>
              <w:rPr>
                <w:rFonts w:ascii="Arial" w:hAnsi="Arial" w:cs="Arial"/>
                <w:bCs/>
                <w:color w:val="000000"/>
              </w:rPr>
              <w:t xml:space="preserve">, planejado e executado semanalmente pelas Pedagogas Voluntárias </w:t>
            </w:r>
            <w:r>
              <w:rPr>
                <w:rFonts w:ascii="Arial" w:hAnsi="Arial" w:cs="Arial"/>
                <w:color w:val="000000"/>
              </w:rPr>
              <w:t>com objetivo de trabalhar diversas atividades:</w:t>
            </w:r>
          </w:p>
          <w:p w:rsidR="00DA1384" w:rsidRDefault="00DA1384" w:rsidP="00A368F6">
            <w:pPr>
              <w:pStyle w:val="PargrafodaLista"/>
              <w:numPr>
                <w:ilvl w:val="0"/>
                <w:numId w:val="40"/>
              </w:numPr>
              <w:spacing w:after="0" w:line="240" w:lineRule="auto"/>
              <w:ind w:left="284" w:hanging="284"/>
              <w:jc w:val="both"/>
              <w:rPr>
                <w:rFonts w:ascii="Arial" w:hAnsi="Arial" w:cs="Arial"/>
                <w:color w:val="000000"/>
              </w:rPr>
            </w:pPr>
            <w:r>
              <w:rPr>
                <w:rFonts w:ascii="Arial" w:hAnsi="Arial" w:cs="Arial"/>
                <w:b/>
                <w:color w:val="000000"/>
                <w:u w:val="single"/>
              </w:rPr>
              <w:t>RODAS     DE    LEITURAS</w:t>
            </w:r>
            <w:r>
              <w:rPr>
                <w:rFonts w:ascii="Arial" w:hAnsi="Arial" w:cs="Arial"/>
                <w:color w:val="000000"/>
              </w:rPr>
              <w:t xml:space="preserve">:    estimular    a    memória,    a </w:t>
            </w:r>
          </w:p>
          <w:p w:rsidR="00DA1384" w:rsidRDefault="00DA1384" w:rsidP="00A368F6">
            <w:pPr>
              <w:spacing w:after="0" w:line="240" w:lineRule="auto"/>
              <w:jc w:val="both"/>
              <w:rPr>
                <w:rFonts w:ascii="Arial" w:hAnsi="Arial" w:cs="Arial"/>
                <w:color w:val="000000"/>
              </w:rPr>
            </w:pPr>
            <w:r>
              <w:rPr>
                <w:rFonts w:ascii="Arial" w:hAnsi="Arial" w:cs="Arial"/>
                <w:color w:val="000000"/>
              </w:rPr>
              <w:t>concentração  e a interação de todo o grupo. Neste Projeto são Lidos Histórias, Contos e Textos sempre referentes a valores morais como: Amizade, Família, Amor no contexto geral e outros temas;</w:t>
            </w:r>
          </w:p>
          <w:p w:rsidR="00DA1384" w:rsidRDefault="00DA1384" w:rsidP="00A368F6">
            <w:pPr>
              <w:numPr>
                <w:ilvl w:val="0"/>
                <w:numId w:val="39"/>
              </w:numPr>
              <w:tabs>
                <w:tab w:val="left" w:pos="318"/>
              </w:tabs>
              <w:spacing w:after="0" w:line="240" w:lineRule="auto"/>
              <w:ind w:left="0" w:firstLine="34"/>
              <w:jc w:val="both"/>
              <w:rPr>
                <w:rFonts w:ascii="Arial" w:hAnsi="Arial" w:cs="Arial"/>
                <w:color w:val="333333"/>
                <w:shd w:val="clear" w:color="auto" w:fill="FFFFFF"/>
              </w:rPr>
            </w:pPr>
            <w:r>
              <w:rPr>
                <w:rFonts w:ascii="Arial" w:hAnsi="Arial" w:cs="Arial"/>
                <w:b/>
                <w:color w:val="000000"/>
                <w:u w:val="single"/>
              </w:rPr>
              <w:t>AULAS DE ALFABETIZAÇÃO</w:t>
            </w:r>
            <w:r>
              <w:rPr>
                <w:rFonts w:ascii="Arial" w:hAnsi="Arial" w:cs="Arial"/>
                <w:b/>
                <w:color w:val="000000"/>
              </w:rPr>
              <w:t>:</w:t>
            </w:r>
            <w:r>
              <w:rPr>
                <w:rFonts w:ascii="Arial" w:hAnsi="Arial" w:cs="Arial"/>
                <w:color w:val="000000"/>
              </w:rPr>
              <w:t xml:space="preserve"> estimular a memória, a concentração e melhorar a coordenação motora. </w:t>
            </w:r>
            <w:r>
              <w:rPr>
                <w:rFonts w:ascii="Arial" w:hAnsi="Arial" w:cs="Arial"/>
                <w:color w:val="333333"/>
                <w:shd w:val="clear" w:color="auto" w:fill="FFFFFF"/>
              </w:rPr>
              <w:t>O exercício 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Pr>
                <w:rFonts w:ascii="Arial" w:hAnsi="Arial" w:cs="Arial"/>
                <w:color w:val="000000"/>
              </w:rPr>
              <w:t xml:space="preserve"> </w:t>
            </w:r>
            <w:r>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DA1384" w:rsidRDefault="00DA1384" w:rsidP="00A368F6">
            <w:pPr>
              <w:numPr>
                <w:ilvl w:val="0"/>
                <w:numId w:val="38"/>
              </w:numPr>
              <w:tabs>
                <w:tab w:val="left" w:pos="318"/>
              </w:tabs>
              <w:spacing w:after="0" w:line="240" w:lineRule="auto"/>
              <w:ind w:left="0" w:firstLine="34"/>
              <w:jc w:val="both"/>
              <w:rPr>
                <w:rFonts w:ascii="Arial" w:hAnsi="Arial" w:cs="Arial"/>
                <w:bCs/>
                <w:color w:val="000000"/>
              </w:rPr>
            </w:pPr>
            <w:r>
              <w:rPr>
                <w:rFonts w:ascii="Arial" w:hAnsi="Arial" w:cs="Arial"/>
                <w:b/>
                <w:color w:val="000000"/>
                <w:u w:val="single"/>
              </w:rPr>
              <w:t>ATIVIDADES EM PINTURAS</w:t>
            </w:r>
            <w:r>
              <w:rPr>
                <w:rFonts w:ascii="Arial" w:hAnsi="Arial" w:cs="Arial"/>
                <w:b/>
                <w:color w:val="000000"/>
              </w:rPr>
              <w:t>:</w:t>
            </w:r>
            <w:r>
              <w:rPr>
                <w:rFonts w:ascii="Arial" w:hAnsi="Arial" w:cs="Arial"/>
                <w:color w:val="000000"/>
              </w:rPr>
              <w:t xml:space="preserve"> </w:t>
            </w:r>
            <w:r>
              <w:rPr>
                <w:rFonts w:ascii="Arial" w:hAnsi="Arial" w:cs="Arial"/>
              </w:rPr>
              <w:t xml:space="preserve">Os idosos são orientados em relação ao que iriam pintar no dia e os materiais que serão utilizados, tais como: pincéis, tintas, lápis de cor, giz de cera, telas e etc. </w:t>
            </w:r>
            <w:r>
              <w:rPr>
                <w:rFonts w:ascii="Arial" w:hAnsi="Arial" w:cs="Arial"/>
                <w:color w:val="000000"/>
              </w:rPr>
              <w:t xml:space="preserve">São pintados desenhos variados, como paisagens, </w:t>
            </w:r>
            <w:r>
              <w:rPr>
                <w:rFonts w:ascii="Arial" w:hAnsi="Arial" w:cs="Arial"/>
                <w:color w:val="000000"/>
              </w:rPr>
              <w:lastRenderedPageBreak/>
              <w:t xml:space="preserve">animais e outros. Nestas atividades são </w:t>
            </w:r>
            <w:r>
              <w:rPr>
                <w:rFonts w:ascii="Arial" w:hAnsi="Arial" w:cs="Arial"/>
              </w:rPr>
              <w:t xml:space="preserve">observados: o manejo do pincel, destreza, coordenação motora, bem como a autonomia em escolher as cores; a </w:t>
            </w:r>
            <w:r>
              <w:rPr>
                <w:rFonts w:ascii="Arial" w:hAnsi="Arial" w:cs="Arial"/>
                <w:color w:val="1D2129"/>
                <w:shd w:val="clear" w:color="auto" w:fill="FFFFFF"/>
              </w:rPr>
              <w:t xml:space="preserve">melhora na atenção, a organização visual e a função executiva, além de </w:t>
            </w:r>
            <w:r>
              <w:rPr>
                <w:rFonts w:ascii="Arial" w:hAnsi="Arial" w:cs="Arial"/>
              </w:rPr>
              <w:t xml:space="preserve">servir como um estímulo ao convívio social e iniciativa durante e após a execução das atividades. </w:t>
            </w:r>
          </w:p>
          <w:p w:rsidR="00DA1384" w:rsidRDefault="00DA1384" w:rsidP="00A368F6">
            <w:pPr>
              <w:spacing w:after="0" w:line="240" w:lineRule="auto"/>
              <w:jc w:val="both"/>
              <w:rPr>
                <w:rFonts w:ascii="Arial" w:hAnsi="Arial" w:cs="Arial"/>
              </w:rPr>
            </w:pPr>
            <w:r>
              <w:rPr>
                <w:rFonts w:ascii="Arial" w:hAnsi="Arial" w:cs="Arial"/>
                <w:b/>
                <w:iCs/>
                <w:u w:val="single"/>
              </w:rPr>
              <w:t>PROJETO MEMORIA ATIVA</w:t>
            </w:r>
            <w:r>
              <w:rPr>
                <w:rFonts w:ascii="Arial" w:hAnsi="Arial" w:cs="Arial"/>
                <w:b/>
                <w:iCs/>
              </w:rPr>
              <w:t xml:space="preserve">: </w:t>
            </w:r>
            <w:r>
              <w:rPr>
                <w:rFonts w:ascii="Arial" w:hAnsi="Arial" w:cs="Arial"/>
                <w:iCs/>
              </w:rPr>
              <w:t xml:space="preserve">planejado e executado semanalmente pela Assistente Social em parceria com a Enfermeira. Esse projeto tem como objetivo </w:t>
            </w:r>
            <w:r>
              <w:rPr>
                <w:rFonts w:ascii="Arial" w:hAnsi="Arial" w:cs="Arial"/>
              </w:rPr>
              <w:t xml:space="preserve">principal proporcionar momentos prazerosos e retirar o idoso da ociosidade, promovendo assim, o envelhecimento saudável, além de buscar trabalhar a memória, </w:t>
            </w:r>
            <w:r>
              <w:rPr>
                <w:rFonts w:ascii="Arial" w:hAnsi="Arial" w:cs="Arial"/>
                <w:color w:val="1D2129"/>
                <w:shd w:val="clear" w:color="auto" w:fill="FFFFFF"/>
              </w:rPr>
              <w:t xml:space="preserve">estimular a atenção, entrosamento entre o grupo, incentivar as </w:t>
            </w:r>
            <w:r>
              <w:rPr>
                <w:rFonts w:ascii="Arial" w:hAnsi="Arial" w:cs="Arial"/>
              </w:rPr>
              <w:t>atividades ocupacionais e recreativas, rodas de conversa com diversos assuntos.</w:t>
            </w:r>
          </w:p>
        </w:tc>
        <w:tc>
          <w:tcPr>
            <w:tcW w:w="5812" w:type="dxa"/>
            <w:vMerge w:val="restart"/>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lastRenderedPageBreak/>
              <w:t>As atividades são desenvolvidas por 24 Horas Ininterruptas conforme Tipificação, pois se trata de um serviço de caráter continuado com características domiciliares.</w:t>
            </w:r>
          </w:p>
          <w:p w:rsidR="00DA1384" w:rsidRDefault="00DA1384" w:rsidP="00A368F6">
            <w:pPr>
              <w:spacing w:after="0" w:line="240" w:lineRule="auto"/>
              <w:jc w:val="both"/>
              <w:rPr>
                <w:rFonts w:ascii="Arial" w:hAnsi="Arial" w:cs="Arial"/>
              </w:rPr>
            </w:pPr>
            <w:r>
              <w:rPr>
                <w:rFonts w:ascii="Arial" w:hAnsi="Arial" w:cs="Arial"/>
              </w:rPr>
              <w:t>A utilização de recursos diferenciados no trabalho com os idosos busca em atividades rotineiras, desenvolver a autonomia nos mesmos, em criar condições de autocuidado e principalmente em reconstruir na família o olhar da capacidade protetiva que os mesmos devem ter com os seus idosos.</w:t>
            </w:r>
          </w:p>
          <w:p w:rsidR="00DA1384" w:rsidRDefault="00DA1384" w:rsidP="00A368F6">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Uma das parcerias mais significativas se faz a política de saúde a qual disponibiliza </w:t>
            </w:r>
            <w:r>
              <w:rPr>
                <w:rFonts w:ascii="Arial" w:hAnsi="Arial" w:cs="Arial"/>
              </w:rPr>
              <w:t>01</w:t>
            </w:r>
            <w:r w:rsidRPr="00DF3BF5">
              <w:rPr>
                <w:rFonts w:ascii="Arial" w:hAnsi="Arial" w:cs="Arial"/>
              </w:rPr>
              <w:t xml:space="preserve"> </w:t>
            </w:r>
            <w:r>
              <w:rPr>
                <w:rFonts w:ascii="Arial" w:hAnsi="Arial" w:cs="Arial"/>
              </w:rPr>
              <w:t xml:space="preserve">(uma) </w:t>
            </w:r>
            <w:r w:rsidRPr="00DF3BF5">
              <w:rPr>
                <w:rFonts w:ascii="Arial" w:hAnsi="Arial" w:cs="Arial"/>
              </w:rPr>
              <w:t xml:space="preserve">vez por semana </w:t>
            </w:r>
            <w:r>
              <w:rPr>
                <w:rFonts w:ascii="Arial" w:hAnsi="Arial" w:cs="Arial"/>
              </w:rPr>
              <w:t>01 (um)</w:t>
            </w:r>
            <w:r w:rsidRPr="00DF3BF5">
              <w:rPr>
                <w:rFonts w:ascii="Arial" w:hAnsi="Arial" w:cs="Arial"/>
              </w:rPr>
              <w:t xml:space="preserve"> profissiona</w:t>
            </w:r>
            <w:r>
              <w:rPr>
                <w:rFonts w:ascii="Arial" w:hAnsi="Arial" w:cs="Arial"/>
              </w:rPr>
              <w:t>l</w:t>
            </w:r>
            <w:r w:rsidRPr="00DF3BF5">
              <w:rPr>
                <w:rFonts w:ascii="Arial" w:hAnsi="Arial" w:cs="Arial"/>
              </w:rPr>
              <w:t xml:space="preserve"> </w:t>
            </w:r>
            <w:r>
              <w:rPr>
                <w:rFonts w:ascii="Arial" w:hAnsi="Arial" w:cs="Arial"/>
              </w:rPr>
              <w:t xml:space="preserve">de fisioterapia </w:t>
            </w:r>
            <w:r w:rsidRPr="00DF3BF5">
              <w:rPr>
                <w:rFonts w:ascii="Arial" w:hAnsi="Arial" w:cs="Arial"/>
              </w:rPr>
              <w:t xml:space="preserve">que realiza atividades com o objetivo de ajudar na coordenação motora </w:t>
            </w:r>
            <w:r>
              <w:rPr>
                <w:rFonts w:ascii="Arial" w:hAnsi="Arial" w:cs="Arial"/>
              </w:rPr>
              <w:t>dentre outros;</w:t>
            </w:r>
            <w:r w:rsidRPr="00DF3BF5">
              <w:rPr>
                <w:rFonts w:ascii="Arial" w:hAnsi="Arial" w:cs="Arial"/>
              </w:rPr>
              <w:t xml:space="preserve"> mensalmente os idosos são encaminhados para atendimento médico pelo sistema Único de Saúde (SUS) através da Unidade Básica de Saúde (UBS) ou para a Estratégia de Saúde da Família (ESF)</w:t>
            </w:r>
            <w:r>
              <w:rPr>
                <w:rFonts w:ascii="Arial" w:hAnsi="Arial" w:cs="Arial"/>
              </w:rPr>
              <w:t xml:space="preserve"> visando o monitoramento de sua saúde. Também mensalmente são </w:t>
            </w:r>
            <w:r>
              <w:rPr>
                <w:rFonts w:ascii="Arial" w:hAnsi="Arial" w:cs="Arial"/>
              </w:rPr>
              <w:lastRenderedPageBreak/>
              <w:t>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DA1384" w:rsidRDefault="00DA1384" w:rsidP="00A368F6">
            <w:pPr>
              <w:spacing w:after="0" w:line="240" w:lineRule="auto"/>
              <w:jc w:val="both"/>
              <w:rPr>
                <w:rFonts w:ascii="Arial" w:hAnsi="Arial" w:cs="Arial"/>
              </w:rPr>
            </w:pPr>
            <w:r>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DA1384" w:rsidRDefault="00DA1384" w:rsidP="00A368F6">
            <w:pPr>
              <w:spacing w:after="0" w:line="240" w:lineRule="auto"/>
              <w:jc w:val="both"/>
              <w:rPr>
                <w:rFonts w:ascii="Arial" w:hAnsi="Arial" w:cs="Arial"/>
              </w:rPr>
            </w:pPr>
            <w:r>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DA1384" w:rsidRDefault="00DA1384" w:rsidP="00A368F6">
            <w:pPr>
              <w:spacing w:after="0" w:line="240" w:lineRule="auto"/>
              <w:jc w:val="both"/>
              <w:rPr>
                <w:rFonts w:ascii="Arial" w:hAnsi="Arial" w:cs="Arial"/>
              </w:rPr>
            </w:pPr>
            <w:r>
              <w:rPr>
                <w:rFonts w:ascii="Arial" w:hAnsi="Arial" w:cs="Arial"/>
              </w:rPr>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DA1384" w:rsidRDefault="00DA1384" w:rsidP="00A368F6">
            <w:pPr>
              <w:spacing w:after="0" w:line="240" w:lineRule="auto"/>
              <w:jc w:val="both"/>
              <w:rPr>
                <w:rFonts w:ascii="Arial" w:hAnsi="Arial" w:cs="Arial"/>
              </w:rPr>
            </w:pPr>
            <w:r>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w:t>
            </w:r>
            <w:r>
              <w:rPr>
                <w:rFonts w:ascii="Arial" w:hAnsi="Arial" w:cs="Arial"/>
              </w:rPr>
              <w:lastRenderedPageBreak/>
              <w:t xml:space="preserve">em equipe, com o objetivo de qualificar o serviço ofertado no SAII e promover maior interação. </w:t>
            </w:r>
          </w:p>
          <w:p w:rsidR="00DA1384" w:rsidRDefault="00DA1384" w:rsidP="00A368F6">
            <w:pPr>
              <w:autoSpaceDE w:val="0"/>
              <w:autoSpaceDN w:val="0"/>
              <w:adjustRightInd w:val="0"/>
              <w:spacing w:after="0" w:line="240" w:lineRule="auto"/>
              <w:jc w:val="both"/>
              <w:rPr>
                <w:rFonts w:ascii="Arial" w:hAnsi="Arial" w:cs="Arial"/>
              </w:rPr>
            </w:pPr>
            <w:r>
              <w:rPr>
                <w:rFonts w:ascii="Arial" w:hAnsi="Arial" w:cs="Arial"/>
              </w:rPr>
              <w:t xml:space="preserve">O serviço tem suas ações pautadas conforme o Estatuto Social da OSC; </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A Constituição Federal de 1988 que trata do cidadão e de seus Direitos;</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O Estatuto do Idoso (Lei 10.741/2003);</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do Idoso (1994);</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A Lei Orgânica da Assistência Social (LOAS);</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de Assistência Social (2004);</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O Sistema Único de Assistência Social (SUAS 2005);</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(NOB 2012);</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de Recursos Humanos (NOB RH);</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Tipificação Nacional de Serviços Socioassistenciais </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Resolução 109/2009;</w:t>
            </w:r>
          </w:p>
          <w:p w:rsidR="00DA1384" w:rsidRDefault="00DA1384" w:rsidP="00A368F6">
            <w:pPr>
              <w:pStyle w:val="PargrafodaLista"/>
              <w:autoSpaceDE w:val="0"/>
              <w:autoSpaceDN w:val="0"/>
              <w:adjustRightInd w:val="0"/>
              <w:spacing w:after="0" w:line="240" w:lineRule="auto"/>
              <w:ind w:left="0"/>
              <w:jc w:val="both"/>
              <w:rPr>
                <w:rFonts w:ascii="Arial" w:hAnsi="Arial" w:cs="Arial"/>
              </w:rPr>
            </w:pPr>
            <w:r>
              <w:rPr>
                <w:rFonts w:ascii="Arial" w:hAnsi="Arial" w:cs="Arial"/>
              </w:rPr>
              <w:t>Lei 8080/1990 – SUS;</w:t>
            </w:r>
          </w:p>
          <w:p w:rsidR="00DA1384" w:rsidRDefault="00DA1384" w:rsidP="00A368F6">
            <w:pPr>
              <w:pStyle w:val="PargrafodaLista"/>
              <w:autoSpaceDE w:val="0"/>
              <w:autoSpaceDN w:val="0"/>
              <w:adjustRightInd w:val="0"/>
              <w:spacing w:after="0" w:line="240" w:lineRule="auto"/>
              <w:ind w:left="0"/>
              <w:jc w:val="both"/>
              <w:rPr>
                <w:rFonts w:ascii="Arial" w:hAnsi="Arial" w:cs="Arial"/>
                <w:lang w:eastAsia="pt-BR"/>
              </w:rPr>
            </w:pPr>
            <w:r>
              <w:rPr>
                <w:rFonts w:ascii="Arial" w:hAnsi="Arial" w:cs="Arial"/>
                <w:lang w:eastAsia="pt-BR"/>
              </w:rPr>
              <w:t>Marco Regulatório das Organizações da Sociedade Civil: Lei 13.019/2014</w:t>
            </w:r>
          </w:p>
          <w:p w:rsidR="00DA1384" w:rsidRDefault="00DA1384" w:rsidP="00A368F6">
            <w:pPr>
              <w:autoSpaceDE w:val="0"/>
              <w:autoSpaceDN w:val="0"/>
              <w:adjustRightInd w:val="0"/>
              <w:spacing w:after="0" w:line="240" w:lineRule="auto"/>
              <w:jc w:val="both"/>
              <w:rPr>
                <w:rFonts w:ascii="Arial" w:hAnsi="Arial" w:cs="Arial"/>
                <w:lang w:eastAsia="pt-BR"/>
              </w:rPr>
            </w:pPr>
            <w:r>
              <w:rPr>
                <w:rFonts w:ascii="Arial" w:hAnsi="Arial" w:cs="Arial"/>
                <w:lang w:eastAsia="pt-BR"/>
              </w:rPr>
              <w:t>Secretaria de Governo da Presidência da República,</w:t>
            </w:r>
          </w:p>
          <w:p w:rsidR="00DA1384" w:rsidRDefault="00DA1384" w:rsidP="00A368F6">
            <w:pPr>
              <w:autoSpaceDE w:val="0"/>
              <w:autoSpaceDN w:val="0"/>
              <w:adjustRightInd w:val="0"/>
              <w:spacing w:after="0" w:line="240" w:lineRule="auto"/>
              <w:jc w:val="both"/>
              <w:rPr>
                <w:rFonts w:ascii="Arial" w:hAnsi="Arial" w:cs="Arial"/>
                <w:lang w:eastAsia="pt-BR"/>
              </w:rPr>
            </w:pPr>
            <w:r>
              <w:rPr>
                <w:rFonts w:ascii="Arial" w:hAnsi="Arial" w:cs="Arial"/>
                <w:lang w:eastAsia="pt-BR"/>
              </w:rPr>
              <w:t>Laís de Figueiredo Lopes, Bianca dos Santos e Viviane Brochardt – Brasília: Presidência da República, 2016. 130p;</w:t>
            </w:r>
          </w:p>
          <w:p w:rsidR="00DA1384" w:rsidRDefault="00DA1384" w:rsidP="00A368F6">
            <w:pPr>
              <w:spacing w:after="0" w:line="240" w:lineRule="auto"/>
              <w:jc w:val="both"/>
              <w:rPr>
                <w:rFonts w:ascii="Arial" w:hAnsi="Arial" w:cs="Arial"/>
              </w:rPr>
            </w:pPr>
            <w:r>
              <w:rPr>
                <w:rFonts w:ascii="Arial" w:hAnsi="Arial" w:cs="Arial"/>
              </w:rPr>
              <w:t xml:space="preserve">O SAII está referenciado ao CREAS quando detectado na OSC e/ou na família do idoso em situações de violação de direitos, sendo necessário o apoio técnico com relação à troca de informações, estudos de caso, reuniões, orientação técnica e/ou acompanhamento das famílias com a finalidade de executar ações visando o desacolhimento do idoso. O Serviço também se articula ao CRAS para atendimento e/ou acompanhamento dessa </w:t>
            </w:r>
            <w:r>
              <w:rPr>
                <w:rFonts w:ascii="Arial" w:hAnsi="Arial" w:cs="Arial"/>
              </w:rPr>
              <w:lastRenderedPageBreak/>
              <w:t>família quando detectadas vulnerabilidades e riscos; e encaminhamento as demais políticas intersetoriais quando necessário, visando atuar na integralidade e complementaridade das ações junto às famílias dos (as) participantes.</w:t>
            </w: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autoSpaceDE w:val="0"/>
              <w:autoSpaceDN w:val="0"/>
              <w:adjustRightInd w:val="0"/>
              <w:spacing w:after="0" w:line="240" w:lineRule="auto"/>
              <w:jc w:val="center"/>
              <w:rPr>
                <w:rFonts w:ascii="Arial" w:hAnsi="Arial" w:cs="Arial"/>
                <w:lang w:eastAsia="pt-BR"/>
              </w:rPr>
            </w:pPr>
            <w:r>
              <w:rPr>
                <w:rFonts w:ascii="Arial" w:hAnsi="Arial" w:cs="Arial"/>
                <w:lang w:eastAsia="pt-BR"/>
              </w:rPr>
              <w:t>Desenvolver condições para a independência e o autocuidado</w:t>
            </w: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autoSpaceDE w:val="0"/>
              <w:autoSpaceDN w:val="0"/>
              <w:adjustRightInd w:val="0"/>
              <w:spacing w:after="0" w:line="240" w:lineRule="auto"/>
              <w:jc w:val="center"/>
              <w:rPr>
                <w:rFonts w:ascii="Arial" w:hAnsi="Arial" w:cs="Arial"/>
                <w:lang w:eastAsia="pt-BR"/>
              </w:rPr>
            </w:pPr>
            <w:r>
              <w:rPr>
                <w:rFonts w:ascii="Arial" w:hAnsi="Arial" w:cs="Arial"/>
                <w:lang w:eastAsia="pt-BR"/>
              </w:rPr>
              <w:lastRenderedPageBreak/>
              <w:t>Promover o acesso à renda</w:t>
            </w:r>
          </w:p>
        </w:tc>
        <w:tc>
          <w:tcPr>
            <w:tcW w:w="6379" w:type="dxa"/>
            <w:tcBorders>
              <w:top w:val="single" w:sz="4" w:space="0" w:color="auto"/>
              <w:left w:val="single" w:sz="4" w:space="0" w:color="auto"/>
              <w:bottom w:val="single" w:sz="4" w:space="0" w:color="auto"/>
              <w:right w:val="single" w:sz="4" w:space="0" w:color="auto"/>
            </w:tcBorders>
            <w:hideMark/>
          </w:tcPr>
          <w:p w:rsidR="00DA1384" w:rsidRDefault="00DA1384" w:rsidP="00A368F6">
            <w:pPr>
              <w:tabs>
                <w:tab w:val="left" w:pos="5925"/>
              </w:tabs>
              <w:spacing w:after="0" w:line="240" w:lineRule="auto"/>
              <w:jc w:val="both"/>
              <w:rPr>
                <w:rFonts w:ascii="Arial" w:hAnsi="Arial" w:cs="Arial"/>
              </w:rPr>
            </w:pPr>
            <w:r>
              <w:rPr>
                <w:rFonts w:ascii="Arial" w:hAnsi="Arial" w:cs="Arial"/>
              </w:rPr>
              <w:t xml:space="preserve">As intervenções realizadas no alcance desse objetivo requer uma articulação com os serviços socioassistenciais, por meio de orientações ao idoso e sua família para munir os mesmos de informações quanto a seus direitos e desenvolver no idoso o protagonismo para alcançar e materializar seus direitos, como é o caso do Idoso que necessita receber algum benefício para garantir a sua subsistência, conforme apresenta o artigo 34 do Estatuto do Idoso “Aos idosos, a partir de 65 (sessenta e cinco) anos, que não possuam meios para prover sua subsistência, nem de tê-las provida por sua família, é assegurado o benefício mensal de 1 (um) salário mínimo, nos termos da LOAS – Lei Orgânica da Assistência Social.”.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autoSpaceDE w:val="0"/>
              <w:autoSpaceDN w:val="0"/>
              <w:adjustRightInd w:val="0"/>
              <w:spacing w:after="0" w:line="240" w:lineRule="auto"/>
              <w:jc w:val="center"/>
              <w:rPr>
                <w:rFonts w:ascii="Arial" w:hAnsi="Arial" w:cs="Arial"/>
                <w:lang w:eastAsia="pt-BR"/>
              </w:rPr>
            </w:pPr>
            <w:r>
              <w:rPr>
                <w:rFonts w:ascii="Arial" w:hAnsi="Arial" w:cs="Arial"/>
                <w:lang w:eastAsia="pt-BR"/>
              </w:rPr>
              <w:t xml:space="preserve">Promover a convivência mista entre os residentes </w:t>
            </w:r>
            <w:r>
              <w:rPr>
                <w:rFonts w:ascii="Arial" w:hAnsi="Arial" w:cs="Arial"/>
                <w:lang w:eastAsia="pt-BR"/>
              </w:rPr>
              <w:lastRenderedPageBreak/>
              <w:t>de diversos graus de dependência</w:t>
            </w:r>
          </w:p>
        </w:tc>
        <w:tc>
          <w:tcPr>
            <w:tcW w:w="637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lastRenderedPageBreak/>
              <w:t xml:space="preserve">Para alcançar o objetivo proposto são utilizadas ações de interações entre o grupo de idosos, entre elas, atividades Festivas que tem por direcionamento comemorar as principais datas entre todos, para valorizar o calendário cultural existente </w:t>
            </w:r>
            <w:r>
              <w:rPr>
                <w:rFonts w:ascii="Arial" w:hAnsi="Arial" w:cs="Arial"/>
              </w:rPr>
              <w:lastRenderedPageBreak/>
              <w:t xml:space="preserve">em nível de território, como a temática do Carnaval, o Dia das Mães, Páscoa, Dia da Mulher, Festa Junina, Dia dos Pais, Dia do Idoso, Natal e Ano Novo, todas essas comemorações, além de promover a interação entre o grupo, podem também contar com a participação da família. </w:t>
            </w:r>
          </w:p>
          <w:p w:rsidR="00DA1384" w:rsidRDefault="00DA1384" w:rsidP="00A368F6">
            <w:pPr>
              <w:spacing w:after="0" w:line="240" w:lineRule="auto"/>
              <w:jc w:val="both"/>
              <w:rPr>
                <w:rFonts w:ascii="Arial" w:hAnsi="Arial" w:cs="Arial"/>
              </w:rPr>
            </w:pPr>
            <w:r>
              <w:rPr>
                <w:rFonts w:ascii="Arial" w:hAnsi="Arial" w:cs="Arial"/>
              </w:rPr>
              <w:t>Outra ação é realizada pela Comemoração dos Aniversariantes do Mês, essa festividade é realizada sempre no último sábado de cada mês.</w:t>
            </w:r>
          </w:p>
          <w:p w:rsidR="00DA1384" w:rsidRDefault="00DA1384" w:rsidP="00A368F6">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autoSpaceDE w:val="0"/>
              <w:autoSpaceDN w:val="0"/>
              <w:adjustRightInd w:val="0"/>
              <w:spacing w:after="0" w:line="240" w:lineRule="auto"/>
              <w:jc w:val="center"/>
              <w:rPr>
                <w:rFonts w:ascii="Arial" w:hAnsi="Arial" w:cs="Arial"/>
                <w:lang w:eastAsia="pt-BR"/>
              </w:rPr>
            </w:pPr>
            <w:r>
              <w:rPr>
                <w:rFonts w:ascii="Arial" w:hAnsi="Arial" w:cs="Arial"/>
                <w:lang w:eastAsia="pt-BR"/>
              </w:rPr>
              <w:t>Orientação Familiar</w:t>
            </w:r>
          </w:p>
          <w:p w:rsidR="00DA1384" w:rsidRDefault="00DA1384" w:rsidP="00A368F6">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O fortalecimento das famílias deve ser apoiado e potencializado em diferentes dimensões que visem à reorganização do complexo sistema de relações familiares, especialmente no que se refere ao respeito aos direitos da pessoa idosa. A atenção a família é de extrema importância para manter a boa relação entre idoso e seus familiares, para que os mesmos compreendam o funcionamento da entidade e sua importância na vida do idoso.</w:t>
            </w:r>
          </w:p>
        </w:tc>
        <w:tc>
          <w:tcPr>
            <w:tcW w:w="5812"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color w:val="FF0000"/>
                <w:sz w:val="20"/>
                <w:szCs w:val="20"/>
              </w:rPr>
            </w:pPr>
            <w:r>
              <w:rPr>
                <w:rFonts w:ascii="Arial" w:hAnsi="Arial" w:cs="Arial"/>
              </w:rPr>
              <w:t>Sempre que houver necessidade a Assistente Social realiza as orientações junto a um familiar e ou responsável.</w:t>
            </w: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autoSpaceDE w:val="0"/>
              <w:autoSpaceDN w:val="0"/>
              <w:adjustRightInd w:val="0"/>
              <w:spacing w:after="0" w:line="240" w:lineRule="auto"/>
              <w:jc w:val="center"/>
              <w:rPr>
                <w:rFonts w:ascii="Arial" w:hAnsi="Arial" w:cs="Arial"/>
                <w:lang w:eastAsia="pt-BR"/>
              </w:rPr>
            </w:pPr>
            <w:r>
              <w:rPr>
                <w:rFonts w:ascii="Arial" w:hAnsi="Arial" w:cs="Arial"/>
                <w:lang w:eastAsia="pt-BR"/>
              </w:rPr>
              <w:t>Grupo Familiar</w:t>
            </w:r>
          </w:p>
          <w:p w:rsidR="00DA1384" w:rsidRDefault="00DA1384" w:rsidP="00A368F6">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 xml:space="preserve">A realização do grupo busca o fortalecimento dos vínculos familiares. Através da ação, pretende-se conscientizar as </w:t>
            </w:r>
            <w:r>
              <w:rPr>
                <w:rFonts w:ascii="Arial" w:hAnsi="Arial" w:cs="Arial"/>
              </w:rPr>
              <w:lastRenderedPageBreak/>
              <w:t>famílias sobre sua função protetiva e promover a maior participação das mesmas nas decisões da entidade. Buscará também informar os participantes sobre os direitos da pessoa idosa e sobre a dinâmica da entidade.</w:t>
            </w:r>
          </w:p>
        </w:tc>
        <w:tc>
          <w:tcPr>
            <w:tcW w:w="5812"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lastRenderedPageBreak/>
              <w:t>A cada três meses.</w:t>
            </w:r>
          </w:p>
        </w:tc>
      </w:tr>
    </w:tbl>
    <w:p w:rsidR="00DA1384" w:rsidRDefault="00DA1384" w:rsidP="00DA1384">
      <w:pPr>
        <w:spacing w:after="0" w:line="240" w:lineRule="auto"/>
        <w:jc w:val="both"/>
        <w:rPr>
          <w:rFonts w:ascii="Arial" w:hAnsi="Arial" w:cs="Arial"/>
          <w:b/>
          <w:sz w:val="24"/>
          <w:szCs w:val="24"/>
        </w:rPr>
      </w:pPr>
    </w:p>
    <w:p w:rsidR="00DA1384" w:rsidRDefault="00DA1384" w:rsidP="00DA1384">
      <w:pPr>
        <w:spacing w:after="0" w:line="360" w:lineRule="auto"/>
        <w:jc w:val="both"/>
        <w:rPr>
          <w:rFonts w:ascii="Arial" w:hAnsi="Arial" w:cs="Arial"/>
          <w:b/>
          <w:sz w:val="24"/>
          <w:szCs w:val="24"/>
        </w:rPr>
      </w:pPr>
    </w:p>
    <w:p w:rsidR="00DA1384" w:rsidRDefault="00DA1384" w:rsidP="00DA1384">
      <w:pPr>
        <w:spacing w:after="0" w:line="360" w:lineRule="auto"/>
        <w:jc w:val="both"/>
        <w:rPr>
          <w:rFonts w:ascii="Arial" w:hAnsi="Arial" w:cs="Arial"/>
          <w:b/>
          <w:sz w:val="24"/>
          <w:szCs w:val="24"/>
        </w:rPr>
      </w:pPr>
      <w:r>
        <w:rPr>
          <w:rFonts w:ascii="Arial" w:hAnsi="Arial" w:cs="Arial"/>
          <w:b/>
          <w:sz w:val="24"/>
          <w:szCs w:val="24"/>
        </w:rPr>
        <w:t>IX – Monitoramento e Avaliação</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4820"/>
        <w:gridCol w:w="2551"/>
        <w:gridCol w:w="1985"/>
      </w:tblGrid>
      <w:tr w:rsidR="00DA1384" w:rsidTr="00A368F6">
        <w:tc>
          <w:tcPr>
            <w:tcW w:w="2376"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Ações / Objetivos</w:t>
            </w:r>
          </w:p>
        </w:tc>
        <w:tc>
          <w:tcPr>
            <w:tcW w:w="2977"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Metas</w:t>
            </w:r>
          </w:p>
        </w:tc>
        <w:tc>
          <w:tcPr>
            <w:tcW w:w="482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Indicadores de Monitoramento</w:t>
            </w:r>
          </w:p>
        </w:tc>
        <w:tc>
          <w:tcPr>
            <w:tcW w:w="2551"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Indicadores de Avaliação</w:t>
            </w:r>
          </w:p>
        </w:tc>
        <w:tc>
          <w:tcPr>
            <w:tcW w:w="1985"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Indicadores de Resultado</w:t>
            </w: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autoSpaceDE w:val="0"/>
              <w:autoSpaceDN w:val="0"/>
              <w:adjustRightInd w:val="0"/>
              <w:spacing w:after="0" w:line="240" w:lineRule="auto"/>
              <w:jc w:val="center"/>
              <w:rPr>
                <w:rFonts w:cs="Calibri"/>
                <w:lang w:eastAsia="pt-BR"/>
              </w:rPr>
            </w:pPr>
            <w:r>
              <w:rPr>
                <w:rFonts w:ascii="Arial" w:hAnsi="Arial" w:cs="Arial"/>
                <w:lang w:eastAsia="pt-BR"/>
              </w:rPr>
              <w:t>Incentivar o desenvolvimento do protagonismo e de capacidade para a realização de atividades da vida diária</w:t>
            </w:r>
          </w:p>
        </w:tc>
        <w:tc>
          <w:tcPr>
            <w:tcW w:w="2977" w:type="dxa"/>
            <w:vMerge w:val="restart"/>
            <w:tcBorders>
              <w:top w:val="single" w:sz="4" w:space="0" w:color="auto"/>
              <w:left w:val="single" w:sz="4" w:space="0" w:color="auto"/>
              <w:bottom w:val="single" w:sz="4" w:space="0" w:color="auto"/>
              <w:right w:val="single" w:sz="4" w:space="0" w:color="auto"/>
            </w:tcBorders>
          </w:tcPr>
          <w:p w:rsidR="00DA1384" w:rsidRDefault="00DA1384" w:rsidP="00A368F6">
            <w:pPr>
              <w:spacing w:after="0" w:line="240" w:lineRule="auto"/>
              <w:rPr>
                <w:rFonts w:ascii="Arial" w:hAnsi="Arial" w:cs="Arial"/>
              </w:rPr>
            </w:pPr>
            <w:r>
              <w:rPr>
                <w:rFonts w:ascii="Arial" w:hAnsi="Arial" w:cs="Arial"/>
              </w:rPr>
              <w:t>- Possibilitar ações que contribuam para a convivência familiar e em grupo;</w:t>
            </w:r>
          </w:p>
          <w:p w:rsidR="00DA1384" w:rsidRDefault="00DA1384" w:rsidP="00A368F6">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DA1384" w:rsidRDefault="00DA1384" w:rsidP="00A368F6">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DA1384" w:rsidRDefault="00DA1384" w:rsidP="00A368F6">
            <w:pPr>
              <w:spacing w:after="0" w:line="240" w:lineRule="auto"/>
              <w:rPr>
                <w:rFonts w:ascii="Arial" w:hAnsi="Arial" w:cs="Arial"/>
              </w:rPr>
            </w:pPr>
            <w:r>
              <w:rPr>
                <w:rFonts w:ascii="Arial" w:hAnsi="Arial" w:cs="Arial"/>
              </w:rPr>
              <w:t>- Viabilizar o direito de acesso a serviços e benefícios das políticas intersetoriais;</w:t>
            </w:r>
          </w:p>
          <w:p w:rsidR="00DA1384" w:rsidRDefault="00DA1384" w:rsidP="00A368F6">
            <w:pPr>
              <w:spacing w:after="0" w:line="240" w:lineRule="auto"/>
              <w:rPr>
                <w:rFonts w:ascii="Arial" w:hAnsi="Arial" w:cs="Arial"/>
              </w:rPr>
            </w:pPr>
            <w:r>
              <w:rPr>
                <w:rFonts w:ascii="Arial" w:hAnsi="Arial" w:cs="Arial"/>
              </w:rPr>
              <w:lastRenderedPageBreak/>
              <w:t>- Favorecer a garantia do acesso a renda, por meio de aposentadoria a benefício de transferência de renda;</w:t>
            </w:r>
          </w:p>
          <w:p w:rsidR="00DA1384" w:rsidRDefault="00DA1384" w:rsidP="00A368F6">
            <w:pPr>
              <w:spacing w:after="0" w:line="240" w:lineRule="auto"/>
              <w:rPr>
                <w:rFonts w:ascii="Arial" w:hAnsi="Arial" w:cs="Arial"/>
              </w:rPr>
            </w:pPr>
            <w:r>
              <w:rPr>
                <w:rFonts w:ascii="Arial" w:hAnsi="Arial" w:cs="Arial"/>
              </w:rPr>
              <w:t>- Viabilizar a articulação com as políticas intersetoriais favorecendo o acesso a atividades lúdicas e de lazer;</w:t>
            </w:r>
          </w:p>
          <w:p w:rsidR="00DA1384" w:rsidRDefault="00DA1384" w:rsidP="00A368F6">
            <w:pPr>
              <w:spacing w:after="0" w:line="240" w:lineRule="auto"/>
              <w:rPr>
                <w:rFonts w:ascii="Arial" w:hAnsi="Arial" w:cs="Arial"/>
              </w:rPr>
            </w:pPr>
            <w:r>
              <w:rPr>
                <w:rFonts w:ascii="Arial" w:hAnsi="Arial" w:cs="Arial"/>
              </w:rPr>
              <w:t>- Favorecer o desenvolvimento da autoestima por meio de atividades que possibilitem a (re) significação do papel do idoso na sociedade;</w:t>
            </w:r>
          </w:p>
          <w:p w:rsidR="00DA1384" w:rsidRDefault="00DA1384" w:rsidP="00A368F6">
            <w:pPr>
              <w:spacing w:after="0" w:line="240" w:lineRule="auto"/>
              <w:rPr>
                <w:rFonts w:ascii="Arial" w:hAnsi="Arial" w:cs="Arial"/>
              </w:rPr>
            </w:pPr>
            <w:r>
              <w:rPr>
                <w:rFonts w:ascii="Arial" w:hAnsi="Arial" w:cs="Arial"/>
              </w:rPr>
              <w:t>- Identificar as vulnerabilidades existentes nas famílias, a fim de direcionar as demandas, articuladas as políticas setoriais visando a sua superação;</w:t>
            </w:r>
          </w:p>
          <w:p w:rsidR="00DA1384" w:rsidRDefault="00DA1384" w:rsidP="00A368F6">
            <w:pPr>
              <w:spacing w:after="0" w:line="240" w:lineRule="auto"/>
              <w:rPr>
                <w:rFonts w:ascii="Arial" w:hAnsi="Arial" w:cs="Arial"/>
              </w:rPr>
            </w:pPr>
            <w:r>
              <w:rPr>
                <w:rFonts w:ascii="Arial" w:hAnsi="Arial" w:cs="Arial"/>
              </w:rPr>
              <w:t>- Favorecer o desenvolvimento de ações a fim de trabalhar a formação de cidadania nos mesmos com relação a todos os aparatos legais vigentes para a defesa e efetivação de seus direitos;</w:t>
            </w:r>
          </w:p>
          <w:p w:rsidR="00DA1384" w:rsidRDefault="00DA1384" w:rsidP="00A368F6">
            <w:pPr>
              <w:spacing w:after="0" w:line="240" w:lineRule="auto"/>
              <w:rPr>
                <w:rFonts w:ascii="Arial" w:hAnsi="Arial" w:cs="Arial"/>
              </w:rPr>
            </w:pPr>
            <w:r>
              <w:rPr>
                <w:rFonts w:ascii="Arial" w:hAnsi="Arial" w:cs="Arial"/>
              </w:rPr>
              <w:lastRenderedPageBreak/>
              <w:t>- Possibilitar momentos de convívio e troca de experienciais entre os idosos valorizando sua história de vida;</w:t>
            </w:r>
          </w:p>
          <w:p w:rsidR="00DA1384" w:rsidRDefault="00DA1384" w:rsidP="00A368F6">
            <w:pPr>
              <w:spacing w:after="0" w:line="240" w:lineRule="auto"/>
              <w:rPr>
                <w:rFonts w:ascii="Arial" w:hAnsi="Arial" w:cs="Arial"/>
              </w:rPr>
            </w:pPr>
            <w:r>
              <w:rPr>
                <w:rFonts w:ascii="Arial" w:hAnsi="Arial" w:cs="Arial"/>
              </w:rPr>
              <w:t>- Contribuir com a função protetiva da família, bem como a sua participação no planejamento e organização de atividades de convívio e comemoração entre o idoso e sua família.</w:t>
            </w:r>
          </w:p>
          <w:p w:rsidR="00DA1384" w:rsidRDefault="00DA1384" w:rsidP="00A368F6">
            <w:pPr>
              <w:spacing w:after="0" w:line="240" w:lineRule="auto"/>
              <w:rPr>
                <w:rFonts w:ascii="Arial" w:hAnsi="Arial" w:cs="Arial"/>
              </w:rPr>
            </w:pPr>
          </w:p>
          <w:p w:rsidR="00DA1384" w:rsidRDefault="00DA1384" w:rsidP="00A368F6">
            <w:pPr>
              <w:spacing w:after="0" w:line="240" w:lineRule="auto"/>
              <w:rPr>
                <w:rFonts w:ascii="Arial" w:hAnsi="Arial" w:cs="Arial"/>
              </w:rPr>
            </w:pPr>
          </w:p>
          <w:p w:rsidR="00DA1384" w:rsidRDefault="00DA1384" w:rsidP="00A368F6">
            <w:pPr>
              <w:spacing w:after="0" w:line="240" w:lineRule="auto"/>
              <w:rPr>
                <w:rFonts w:ascii="Arial" w:hAnsi="Arial" w:cs="Arial"/>
              </w:rPr>
            </w:pPr>
          </w:p>
          <w:p w:rsidR="00DA1384" w:rsidRDefault="00DA1384" w:rsidP="00A368F6">
            <w:pPr>
              <w:spacing w:after="0" w:line="240" w:lineRule="auto"/>
              <w:rPr>
                <w:rFonts w:ascii="Arial" w:hAnsi="Arial" w:cs="Arial"/>
              </w:rPr>
            </w:pPr>
          </w:p>
          <w:p w:rsidR="00DA1384" w:rsidRDefault="00DA1384" w:rsidP="00A368F6">
            <w:pPr>
              <w:spacing w:after="0" w:line="240" w:lineRule="auto"/>
              <w:rPr>
                <w:rFonts w:ascii="Arial" w:hAnsi="Arial" w:cs="Arial"/>
              </w:rPr>
            </w:pPr>
            <w:r>
              <w:rPr>
                <w:rFonts w:ascii="Arial" w:hAnsi="Arial" w:cs="Arial"/>
              </w:rPr>
              <w:t xml:space="preserve"> </w:t>
            </w:r>
          </w:p>
          <w:p w:rsidR="00DA1384" w:rsidRDefault="00DA1384" w:rsidP="00A368F6">
            <w:pPr>
              <w:spacing w:after="0" w:line="240" w:lineRule="auto"/>
              <w:rPr>
                <w:rFonts w:ascii="Arial" w:hAnsi="Arial" w:cs="Arial"/>
              </w:rPr>
            </w:pPr>
          </w:p>
        </w:tc>
        <w:tc>
          <w:tcPr>
            <w:tcW w:w="4820" w:type="dxa"/>
            <w:vMerge w:val="restart"/>
            <w:tcBorders>
              <w:top w:val="single" w:sz="4" w:space="0" w:color="auto"/>
              <w:left w:val="single" w:sz="4" w:space="0" w:color="auto"/>
              <w:bottom w:val="single" w:sz="4" w:space="0" w:color="auto"/>
              <w:right w:val="single" w:sz="4" w:space="0" w:color="auto"/>
            </w:tcBorders>
          </w:tcPr>
          <w:p w:rsidR="00DA1384" w:rsidRDefault="00DA1384" w:rsidP="00A368F6">
            <w:pPr>
              <w:spacing w:after="0" w:line="240" w:lineRule="auto"/>
              <w:rPr>
                <w:rFonts w:ascii="Arial" w:hAnsi="Arial" w:cs="Arial"/>
              </w:rPr>
            </w:pPr>
            <w:r>
              <w:rPr>
                <w:rFonts w:ascii="Arial" w:hAnsi="Arial" w:cs="Arial"/>
              </w:rPr>
              <w:lastRenderedPageBreak/>
              <w:t>- Nível de Participação das famílias e da comunidade nas reuniões, nos encontros, nas atividades festivas;</w:t>
            </w:r>
          </w:p>
          <w:p w:rsidR="00DA1384" w:rsidRDefault="00DA1384" w:rsidP="00A368F6">
            <w:pPr>
              <w:spacing w:after="0" w:line="240" w:lineRule="auto"/>
              <w:rPr>
                <w:rFonts w:ascii="Arial" w:hAnsi="Arial" w:cs="Arial"/>
              </w:rPr>
            </w:pPr>
            <w:r>
              <w:rPr>
                <w:rFonts w:ascii="Arial" w:hAnsi="Arial" w:cs="Arial"/>
              </w:rPr>
              <w:t>- Mensurar qualitativamente e quantitativamente a participação dos idosos nos espaços de participação;</w:t>
            </w:r>
          </w:p>
          <w:p w:rsidR="00DA1384" w:rsidRDefault="00DA1384" w:rsidP="00A368F6">
            <w:pPr>
              <w:spacing w:after="0" w:line="240" w:lineRule="auto"/>
              <w:rPr>
                <w:rFonts w:ascii="Arial" w:hAnsi="Arial" w:cs="Arial"/>
              </w:rPr>
            </w:pPr>
            <w:r>
              <w:rPr>
                <w:rFonts w:ascii="Arial" w:hAnsi="Arial" w:cs="Arial"/>
              </w:rPr>
              <w:t>- Mensurar qualitativamente e quantitativamente o interesse e participação do idoso nas atividades propostas pelo serviço;</w:t>
            </w:r>
          </w:p>
          <w:p w:rsidR="00DA1384" w:rsidRDefault="00DA1384" w:rsidP="00A368F6">
            <w:pPr>
              <w:spacing w:after="0" w:line="240" w:lineRule="auto"/>
              <w:rPr>
                <w:rFonts w:ascii="Arial" w:hAnsi="Arial" w:cs="Arial"/>
              </w:rPr>
            </w:pPr>
            <w:r>
              <w:rPr>
                <w:rFonts w:ascii="Arial" w:hAnsi="Arial" w:cs="Arial"/>
              </w:rPr>
              <w:t>- Evolução da participação dos idosos nas atividades, bem como o desenvolvimento de habilidades e potencialidades;</w:t>
            </w:r>
          </w:p>
          <w:p w:rsidR="00DA1384" w:rsidRDefault="00DA1384" w:rsidP="00A368F6">
            <w:pPr>
              <w:spacing w:after="0" w:line="240" w:lineRule="auto"/>
              <w:rPr>
                <w:rFonts w:ascii="Arial" w:hAnsi="Arial" w:cs="Arial"/>
              </w:rPr>
            </w:pPr>
            <w:r>
              <w:rPr>
                <w:rFonts w:ascii="Arial" w:hAnsi="Arial" w:cs="Arial"/>
              </w:rPr>
              <w:t>- Identificar através da escuta qualificada e do acolhimento às características desses idosos e de seus familiares, bem como desvelar as demandas sócias profissionais trazidas pelos mesmos, a fim de desvelar o contexto ao qual esse idoso está inserido;</w:t>
            </w:r>
          </w:p>
          <w:p w:rsidR="00DA1384" w:rsidRDefault="00DA1384" w:rsidP="00A368F6">
            <w:pPr>
              <w:spacing w:after="0" w:line="240" w:lineRule="auto"/>
              <w:rPr>
                <w:rFonts w:ascii="Arial" w:hAnsi="Arial" w:cs="Arial"/>
              </w:rPr>
            </w:pPr>
            <w:r>
              <w:rPr>
                <w:rFonts w:ascii="Arial" w:hAnsi="Arial" w:cs="Arial"/>
              </w:rPr>
              <w:lastRenderedPageBreak/>
              <w:t>- Mensurar quantitativamente o número de encaminhamentos para o acesso a outras políticas pública.</w:t>
            </w:r>
          </w:p>
          <w:p w:rsidR="00DA1384" w:rsidRDefault="00DA1384" w:rsidP="00A368F6">
            <w:pPr>
              <w:spacing w:after="0" w:line="240" w:lineRule="auto"/>
              <w:rPr>
                <w:rFonts w:ascii="Arial" w:hAnsi="Arial" w:cs="Arial"/>
              </w:rPr>
            </w:pPr>
            <w:r>
              <w:rPr>
                <w:rFonts w:ascii="Arial" w:hAnsi="Arial" w:cs="Arial"/>
              </w:rPr>
              <w:t>- Nível de acesso aos serviços socioassistenciais e aos Benefícios Sociais;</w:t>
            </w:r>
          </w:p>
          <w:p w:rsidR="00DA1384" w:rsidRDefault="00DA1384" w:rsidP="00A368F6">
            <w:pPr>
              <w:spacing w:after="0" w:line="240" w:lineRule="auto"/>
              <w:rPr>
                <w:rFonts w:ascii="Arial" w:hAnsi="Arial" w:cs="Arial"/>
              </w:rPr>
            </w:pPr>
            <w:r>
              <w:rPr>
                <w:rFonts w:ascii="Arial" w:hAnsi="Arial" w:cs="Arial"/>
              </w:rPr>
              <w:t>- Nível de Participação nas atividades culturais;</w:t>
            </w:r>
          </w:p>
          <w:p w:rsidR="00DA1384" w:rsidRDefault="00DA1384" w:rsidP="00A368F6">
            <w:pPr>
              <w:spacing w:after="0" w:line="240" w:lineRule="auto"/>
              <w:rPr>
                <w:rFonts w:ascii="Arial" w:hAnsi="Arial" w:cs="Arial"/>
              </w:rPr>
            </w:pPr>
            <w:r>
              <w:rPr>
                <w:rFonts w:ascii="Arial" w:hAnsi="Arial" w:cs="Arial"/>
              </w:rPr>
              <w:t>- Evolução quanto ao acesso aos direitos e potencializarão na capacidade de requerer direitos e garantias;</w:t>
            </w:r>
          </w:p>
          <w:p w:rsidR="00DA1384" w:rsidRDefault="00DA1384" w:rsidP="00A368F6">
            <w:pPr>
              <w:spacing w:after="0" w:line="240" w:lineRule="auto"/>
              <w:rPr>
                <w:rFonts w:ascii="Arial" w:hAnsi="Arial" w:cs="Arial"/>
              </w:rPr>
            </w:pPr>
            <w:r>
              <w:rPr>
                <w:rFonts w:ascii="Arial" w:hAnsi="Arial" w:cs="Arial"/>
              </w:rPr>
              <w:t xml:space="preserve">- Evolução da participação do idoso nos órgãos representativos (Conselhos, associações, entre outras); </w:t>
            </w:r>
          </w:p>
          <w:p w:rsidR="00DA1384" w:rsidRDefault="00DA1384" w:rsidP="00A368F6">
            <w:pPr>
              <w:spacing w:after="0" w:line="240" w:lineRule="auto"/>
              <w:rPr>
                <w:rFonts w:ascii="Arial" w:hAnsi="Arial" w:cs="Arial"/>
              </w:rPr>
            </w:pPr>
            <w:r>
              <w:rPr>
                <w:rFonts w:ascii="Arial" w:hAnsi="Arial" w:cs="Arial"/>
              </w:rPr>
              <w:t>- Níveis de participação nos eventos de lazer e convivência comunitária;</w:t>
            </w:r>
          </w:p>
          <w:p w:rsidR="00DA1384" w:rsidRDefault="00DA1384" w:rsidP="00A368F6">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DA1384" w:rsidRDefault="00DA1384" w:rsidP="00A368F6">
            <w:pPr>
              <w:spacing w:after="0" w:line="240" w:lineRule="auto"/>
              <w:rPr>
                <w:rFonts w:ascii="Arial" w:hAnsi="Arial" w:cs="Arial"/>
              </w:rPr>
            </w:pPr>
            <w:r>
              <w:rPr>
                <w:rFonts w:ascii="Arial" w:hAnsi="Arial" w:cs="Arial"/>
              </w:rPr>
              <w:t>- Evolução da capacidade protetiva das famílias;</w:t>
            </w:r>
          </w:p>
          <w:p w:rsidR="00DA1384" w:rsidRDefault="00DA1384" w:rsidP="00A368F6">
            <w:pPr>
              <w:spacing w:after="0" w:line="240" w:lineRule="auto"/>
              <w:rPr>
                <w:rFonts w:ascii="Arial" w:hAnsi="Arial" w:cs="Arial"/>
              </w:rPr>
            </w:pPr>
            <w:r>
              <w:rPr>
                <w:rFonts w:ascii="Arial" w:hAnsi="Arial" w:cs="Arial"/>
              </w:rPr>
              <w:t>- Nível de evolução da autonomia e autoestima do idoso.</w:t>
            </w:r>
          </w:p>
          <w:p w:rsidR="00DA1384" w:rsidRDefault="00DA1384" w:rsidP="00A368F6">
            <w:pPr>
              <w:spacing w:after="0" w:line="240" w:lineRule="auto"/>
              <w:rPr>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rPr>
                <w:rFonts w:ascii="Arial" w:hAnsi="Arial" w:cs="Arial"/>
              </w:rPr>
            </w:pPr>
            <w:r>
              <w:rPr>
                <w:rFonts w:ascii="Arial" w:hAnsi="Arial" w:cs="Arial"/>
              </w:rPr>
              <w:lastRenderedPageBreak/>
              <w:t>- Registro dos Avanços de cada idoso nas atividades propostas;</w:t>
            </w:r>
          </w:p>
          <w:p w:rsidR="00DA1384" w:rsidRDefault="00DA1384" w:rsidP="00A368F6">
            <w:pPr>
              <w:spacing w:after="0" w:line="240" w:lineRule="auto"/>
              <w:rPr>
                <w:rFonts w:ascii="Arial" w:hAnsi="Arial" w:cs="Arial"/>
              </w:rPr>
            </w:pPr>
            <w:r>
              <w:rPr>
                <w:rFonts w:ascii="Arial" w:hAnsi="Arial" w:cs="Arial"/>
              </w:rPr>
              <w:t>- Lista de presença nas visitações em espaços de abertura para participação dos mesmos;</w:t>
            </w:r>
          </w:p>
          <w:p w:rsidR="00DA1384" w:rsidRDefault="00DA1384" w:rsidP="00A368F6">
            <w:pPr>
              <w:spacing w:after="0" w:line="240" w:lineRule="auto"/>
              <w:rPr>
                <w:rFonts w:ascii="Arial" w:hAnsi="Arial" w:cs="Arial"/>
              </w:rPr>
            </w:pPr>
            <w:r>
              <w:rPr>
                <w:rFonts w:ascii="Arial" w:hAnsi="Arial" w:cs="Arial"/>
              </w:rPr>
              <w:t>- Registro por meio de fotos das atividades que apontem a potencializarão e o desenvolvimento do autocuidado;</w:t>
            </w:r>
          </w:p>
          <w:p w:rsidR="00DA1384" w:rsidRDefault="00DA1384" w:rsidP="00A368F6">
            <w:pPr>
              <w:spacing w:after="0" w:line="240" w:lineRule="auto"/>
              <w:rPr>
                <w:rFonts w:ascii="Arial" w:hAnsi="Arial" w:cs="Arial"/>
              </w:rPr>
            </w:pPr>
            <w:r>
              <w:rPr>
                <w:rFonts w:ascii="Arial" w:hAnsi="Arial" w:cs="Arial"/>
              </w:rPr>
              <w:t>- Relatórios de acompanhamento da evolução dos idosos e seus familiares, no que tange ao fortalecimento de vínculos;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rPr>
                <w:rFonts w:ascii="Arial" w:hAnsi="Arial" w:cs="Arial"/>
              </w:rPr>
            </w:pPr>
            <w:r>
              <w:rPr>
                <w:rFonts w:ascii="Arial" w:hAnsi="Arial" w:cs="Arial"/>
              </w:rPr>
              <w:t xml:space="preserve">Os indicadores de Monitoramento e Avaliação do serviço será um processo continuo e participativo entre Equipe Técnica da OSC, idosos inseridos no serviço, Família dos Idosos e Membros da Diretoria, com o objetivo de identificar eventuais problemas na sistemática da </w:t>
            </w:r>
            <w:r>
              <w:rPr>
                <w:rFonts w:ascii="Arial" w:hAnsi="Arial" w:cs="Arial"/>
              </w:rPr>
              <w:lastRenderedPageBreak/>
              <w:t>instituição, com a finalidade de identificar as evoluções e as fragilidades no serviço que comprometam a qualidade e a efetividade dos serviços ofertados.</w:t>
            </w:r>
          </w:p>
          <w:p w:rsidR="00DA1384" w:rsidRDefault="00DA1384" w:rsidP="00A368F6">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w:t>
            </w:r>
            <w:r>
              <w:rPr>
                <w:rFonts w:ascii="Arial" w:hAnsi="Arial" w:cs="Arial"/>
              </w:rPr>
              <w:lastRenderedPageBreak/>
              <w:t>de banco de dados para fomentar as informações de leitura das vulnerabilidades e riscos sociais, bem como das potencialidades, contribuindo com o monitoramento, avaliação e a vigilância socioassistencial do município</w:t>
            </w: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autoSpaceDE w:val="0"/>
              <w:autoSpaceDN w:val="0"/>
              <w:adjustRightInd w:val="0"/>
              <w:spacing w:after="0" w:line="240" w:lineRule="auto"/>
              <w:jc w:val="center"/>
              <w:rPr>
                <w:rFonts w:ascii="Arial" w:hAnsi="Arial" w:cs="Arial"/>
                <w:lang w:eastAsia="pt-BR"/>
              </w:rPr>
            </w:pPr>
            <w:r>
              <w:rPr>
                <w:rFonts w:ascii="Arial" w:hAnsi="Arial" w:cs="Arial"/>
                <w:lang w:eastAsia="pt-BR"/>
              </w:rPr>
              <w:t xml:space="preserve">Desenvolver </w:t>
            </w:r>
          </w:p>
          <w:p w:rsidR="00DA1384" w:rsidRDefault="00DA1384" w:rsidP="00A368F6">
            <w:pPr>
              <w:autoSpaceDE w:val="0"/>
              <w:autoSpaceDN w:val="0"/>
              <w:adjustRightInd w:val="0"/>
              <w:spacing w:after="0" w:line="240" w:lineRule="auto"/>
              <w:jc w:val="center"/>
              <w:rPr>
                <w:rFonts w:cs="Calibri"/>
                <w:lang w:eastAsia="pt-BR"/>
              </w:rPr>
            </w:pPr>
            <w:r>
              <w:rPr>
                <w:rFonts w:ascii="Arial" w:hAnsi="Arial" w:cs="Arial"/>
                <w:lang w:eastAsia="pt-BR"/>
              </w:rPr>
              <w:t>condições para a independência e o autocuidado</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autoSpaceDE w:val="0"/>
              <w:autoSpaceDN w:val="0"/>
              <w:adjustRightInd w:val="0"/>
              <w:spacing w:after="0" w:line="240" w:lineRule="auto"/>
              <w:jc w:val="center"/>
              <w:rPr>
                <w:rFonts w:ascii="Arial" w:hAnsi="Arial" w:cs="Arial"/>
                <w:sz w:val="24"/>
                <w:szCs w:val="24"/>
                <w:lang w:eastAsia="pt-BR"/>
              </w:rPr>
            </w:pPr>
            <w:r>
              <w:rPr>
                <w:rFonts w:ascii="Arial" w:hAnsi="Arial" w:cs="Arial"/>
                <w:lang w:eastAsia="pt-BR"/>
              </w:rPr>
              <w:lastRenderedPageBreak/>
              <w:t xml:space="preserve">Promover o acesso </w:t>
            </w:r>
            <w:r>
              <w:rPr>
                <w:rFonts w:ascii="Arial" w:hAnsi="Arial" w:cs="Arial"/>
                <w:sz w:val="24"/>
                <w:szCs w:val="24"/>
                <w:lang w:eastAsia="pt-BR"/>
              </w:rPr>
              <w:t>à</w:t>
            </w:r>
          </w:p>
          <w:p w:rsidR="00DA1384" w:rsidRDefault="00DA1384" w:rsidP="00A368F6">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r>
              <w:rPr>
                <w:rFonts w:ascii="Arial" w:hAnsi="Arial" w:cs="Arial"/>
                <w:lang w:eastAsia="pt-BR"/>
              </w:rPr>
              <w:t xml:space="preserve">renda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rPr>
                <w:rFonts w:ascii="Arial" w:hAnsi="Arial" w:cs="Arial"/>
              </w:rPr>
            </w:pPr>
            <w:r>
              <w:rPr>
                <w:rFonts w:ascii="Arial" w:hAnsi="Arial" w:cs="Arial"/>
              </w:rPr>
              <w:t xml:space="preserve">- Mensurar </w:t>
            </w:r>
          </w:p>
          <w:p w:rsidR="00DA1384" w:rsidRDefault="00DA1384" w:rsidP="00A368F6">
            <w:pPr>
              <w:spacing w:after="0" w:line="240" w:lineRule="auto"/>
              <w:rPr>
                <w:rFonts w:ascii="Arial" w:hAnsi="Arial" w:cs="Arial"/>
              </w:rPr>
            </w:pPr>
            <w:r>
              <w:rPr>
                <w:rFonts w:ascii="Arial" w:hAnsi="Arial" w:cs="Arial"/>
              </w:rPr>
              <w:t xml:space="preserve"> quantativamente os idosos que recebem Benefícios Sociais; </w:t>
            </w:r>
          </w:p>
          <w:p w:rsidR="00DA1384" w:rsidRDefault="00DA1384" w:rsidP="00A368F6">
            <w:pPr>
              <w:spacing w:after="0" w:line="240" w:lineRule="auto"/>
              <w:rPr>
                <w:rFonts w:ascii="Arial" w:hAnsi="Arial" w:cs="Arial"/>
              </w:rPr>
            </w:pPr>
            <w:r>
              <w:rPr>
                <w:rFonts w:ascii="Arial" w:hAnsi="Arial" w:cs="Arial"/>
              </w:rPr>
              <w:t xml:space="preserve">- Perfil socioeconômico da família.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r>
      <w:tr w:rsidR="00DA1384" w:rsidTr="00A368F6">
        <w:tc>
          <w:tcPr>
            <w:tcW w:w="2376"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autoSpaceDE w:val="0"/>
              <w:autoSpaceDN w:val="0"/>
              <w:adjustRightInd w:val="0"/>
              <w:spacing w:after="0" w:line="240" w:lineRule="auto"/>
              <w:jc w:val="center"/>
              <w:rPr>
                <w:rFonts w:cs="Calibri"/>
                <w:lang w:eastAsia="pt-BR"/>
              </w:rPr>
            </w:pPr>
            <w:r>
              <w:rPr>
                <w:rFonts w:ascii="Arial" w:hAnsi="Arial" w:cs="Arial"/>
                <w:lang w:eastAsia="pt-BR"/>
              </w:rPr>
              <w:t>Promover a convivência mista entre os residentes de diversos graus de dependência</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rPr>
                <w:rFonts w:ascii="Arial" w:hAnsi="Arial" w:cs="Arial"/>
              </w:rPr>
            </w:pPr>
            <w:r>
              <w:rPr>
                <w:rFonts w:ascii="Arial" w:hAnsi="Arial" w:cs="Arial"/>
              </w:rPr>
              <w:t>- Nível de evolução da participação dos idosos e das famílias nas atividades;</w:t>
            </w:r>
          </w:p>
          <w:p w:rsidR="00DA1384" w:rsidRDefault="00DA1384" w:rsidP="00A368F6">
            <w:pPr>
              <w:spacing w:after="0" w:line="240" w:lineRule="auto"/>
              <w:rPr>
                <w:rFonts w:ascii="Arial" w:hAnsi="Arial" w:cs="Arial"/>
              </w:rPr>
            </w:pPr>
            <w:r>
              <w:rPr>
                <w:rFonts w:ascii="Arial" w:hAnsi="Arial" w:cs="Arial"/>
              </w:rPr>
              <w:t>- Lista de Presença nos encontros com a rede socioassistencial e as políticas setoriais;</w:t>
            </w:r>
          </w:p>
          <w:p w:rsidR="00DA1384" w:rsidRDefault="00DA1384" w:rsidP="00A368F6">
            <w:pPr>
              <w:spacing w:after="0" w:line="240" w:lineRule="auto"/>
              <w:rPr>
                <w:rFonts w:ascii="Arial" w:hAnsi="Arial" w:cs="Arial"/>
              </w:rPr>
            </w:pPr>
            <w:r>
              <w:rPr>
                <w:rFonts w:ascii="Arial" w:hAnsi="Arial" w:cs="Arial"/>
              </w:rPr>
              <w:t>- Lista de Presença para identificar as famílias e os idosos nas atividades;</w:t>
            </w:r>
          </w:p>
          <w:p w:rsidR="00DA1384" w:rsidRDefault="00DA1384" w:rsidP="00A368F6">
            <w:pPr>
              <w:spacing w:after="0" w:line="240" w:lineRule="auto"/>
              <w:rPr>
                <w:rFonts w:ascii="Arial" w:hAnsi="Arial" w:cs="Arial"/>
              </w:rPr>
            </w:pPr>
            <w:r>
              <w:rPr>
                <w:rFonts w:ascii="Arial" w:hAnsi="Arial" w:cs="Arial"/>
              </w:rPr>
              <w:t>- Registro de fotos e filmagens;</w:t>
            </w:r>
          </w:p>
          <w:p w:rsidR="00DA1384" w:rsidRDefault="00DA1384" w:rsidP="00A368F6">
            <w:pPr>
              <w:spacing w:after="0" w:line="240" w:lineRule="auto"/>
              <w:rPr>
                <w:rFonts w:ascii="Arial" w:hAnsi="Arial" w:cs="Arial"/>
              </w:rPr>
            </w:pPr>
            <w:r>
              <w:rPr>
                <w:rFonts w:ascii="Arial" w:hAnsi="Arial" w:cs="Arial"/>
              </w:rPr>
              <w:t>- Relatórios sobre as fotos e filmagens;</w:t>
            </w:r>
          </w:p>
          <w:p w:rsidR="00DA1384" w:rsidRDefault="00DA1384" w:rsidP="00A368F6">
            <w:pPr>
              <w:spacing w:after="0" w:line="240" w:lineRule="auto"/>
              <w:rPr>
                <w:rFonts w:ascii="Arial" w:hAnsi="Arial" w:cs="Arial"/>
              </w:rPr>
            </w:pPr>
            <w:r>
              <w:rPr>
                <w:rFonts w:ascii="Arial" w:hAnsi="Arial" w:cs="Arial"/>
              </w:rPr>
              <w:t>- Registro de articulações junto ao CREAS;</w:t>
            </w:r>
          </w:p>
          <w:p w:rsidR="00DA1384" w:rsidRDefault="00DA1384" w:rsidP="00A368F6">
            <w:pPr>
              <w:spacing w:after="0" w:line="240" w:lineRule="auto"/>
              <w:rPr>
                <w:rFonts w:ascii="Arial" w:hAnsi="Arial" w:cs="Arial"/>
              </w:rPr>
            </w:pPr>
            <w:r>
              <w:rPr>
                <w:rFonts w:ascii="Arial" w:hAnsi="Arial" w:cs="Arial"/>
              </w:rPr>
              <w:t>- Registro de articulações junto ao CRAS;</w:t>
            </w:r>
          </w:p>
          <w:p w:rsidR="00DA1384" w:rsidRDefault="00DA1384" w:rsidP="00A368F6">
            <w:pPr>
              <w:spacing w:after="0" w:line="240" w:lineRule="auto"/>
              <w:rPr>
                <w:rFonts w:ascii="Arial" w:hAnsi="Arial" w:cs="Arial"/>
              </w:rPr>
            </w:pPr>
            <w:r>
              <w:rPr>
                <w:rFonts w:ascii="Arial" w:hAnsi="Arial" w:cs="Arial"/>
              </w:rPr>
              <w:t xml:space="preserve">- Lista de encaminhamentos </w:t>
            </w:r>
            <w:r>
              <w:rPr>
                <w:rFonts w:ascii="Arial" w:hAnsi="Arial" w:cs="Arial"/>
              </w:rPr>
              <w:lastRenderedPageBreak/>
              <w:t>junto a política de saúde;</w:t>
            </w:r>
          </w:p>
          <w:p w:rsidR="00DA1384" w:rsidRDefault="00DA1384" w:rsidP="00A368F6">
            <w:pPr>
              <w:spacing w:after="0" w:line="240" w:lineRule="auto"/>
              <w:rPr>
                <w:rFonts w:ascii="Arial" w:hAnsi="Arial" w:cs="Arial"/>
              </w:rPr>
            </w:pPr>
            <w:r>
              <w:rPr>
                <w:rFonts w:ascii="Arial" w:hAnsi="Arial" w:cs="Arial"/>
              </w:rPr>
              <w:t>- Lista de ações junto a política de saúde;</w:t>
            </w:r>
          </w:p>
          <w:p w:rsidR="00DA1384" w:rsidRDefault="00DA1384" w:rsidP="00A368F6">
            <w:pPr>
              <w:spacing w:after="0" w:line="240" w:lineRule="auto"/>
              <w:rPr>
                <w:rFonts w:ascii="Arial" w:hAnsi="Arial" w:cs="Arial"/>
              </w:rPr>
            </w:pPr>
            <w:r>
              <w:rPr>
                <w:rFonts w:ascii="Arial" w:hAnsi="Arial" w:cs="Arial"/>
              </w:rPr>
              <w:t>- Lista das parcerias com voluntários estabelecidos no serviço;</w:t>
            </w:r>
          </w:p>
          <w:p w:rsidR="00DA1384" w:rsidRDefault="00DA1384" w:rsidP="00A368F6">
            <w:pPr>
              <w:spacing w:after="0" w:line="240" w:lineRule="auto"/>
              <w:rPr>
                <w:rFonts w:ascii="Arial" w:hAnsi="Arial" w:cs="Arial"/>
              </w:rPr>
            </w:pPr>
            <w:r>
              <w:rPr>
                <w:rFonts w:ascii="Arial" w:hAnsi="Arial" w:cs="Arial"/>
              </w:rPr>
              <w:t>- Auto avaliação da equipe para as possíveis melhorias do serviço;</w:t>
            </w:r>
          </w:p>
          <w:p w:rsidR="00DA1384" w:rsidRDefault="00DA1384" w:rsidP="00A368F6">
            <w:pPr>
              <w:spacing w:after="0" w:line="240" w:lineRule="auto"/>
              <w:rPr>
                <w:rFonts w:ascii="Arial" w:hAnsi="Arial" w:cs="Arial"/>
              </w:rPr>
            </w:pPr>
            <w:r>
              <w:rPr>
                <w:rFonts w:ascii="Arial" w:hAnsi="Arial" w:cs="Arial"/>
              </w:rPr>
              <w:t>- Registro das sugestões dos idosos e familiares para melhoria no serviço;</w:t>
            </w:r>
          </w:p>
          <w:p w:rsidR="00DA1384" w:rsidRDefault="00DA1384" w:rsidP="00A368F6">
            <w:pPr>
              <w:spacing w:after="0" w:line="240" w:lineRule="auto"/>
              <w:rPr>
                <w:rFonts w:ascii="Arial" w:hAnsi="Arial" w:cs="Arial"/>
              </w:rPr>
            </w:pPr>
            <w:r>
              <w:rPr>
                <w:rFonts w:ascii="Arial" w:hAnsi="Arial" w:cs="Arial"/>
              </w:rPr>
              <w:t>- Registro por meio de fotos e filmagens das atividades comemorativas oferecidas na OSC;</w:t>
            </w:r>
          </w:p>
          <w:p w:rsidR="00DA1384" w:rsidRDefault="00DA1384" w:rsidP="00A368F6">
            <w:pPr>
              <w:spacing w:after="0" w:line="240" w:lineRule="auto"/>
              <w:rPr>
                <w:rFonts w:ascii="Arial" w:hAnsi="Arial" w:cs="Arial"/>
              </w:rPr>
            </w:pPr>
            <w:r>
              <w:rPr>
                <w:rFonts w:ascii="Arial" w:hAnsi="Arial" w:cs="Arial"/>
              </w:rPr>
              <w:t xml:space="preserve">- Elaboração do PIA (Plano Individual de atendimento) junto aos idosos, suas famílias e as políticas intersetoriais.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rPr>
            </w:pPr>
          </w:p>
        </w:tc>
      </w:tr>
    </w:tbl>
    <w:p w:rsidR="00DA1384" w:rsidRDefault="00DA1384" w:rsidP="00DA1384">
      <w:pPr>
        <w:spacing w:after="0" w:line="360" w:lineRule="auto"/>
        <w:rPr>
          <w:b/>
          <w:sz w:val="24"/>
          <w:szCs w:val="24"/>
        </w:rPr>
        <w:sectPr w:rsidR="00DA1384">
          <w:pgSz w:w="16838" w:h="11906" w:orient="landscape"/>
          <w:pgMar w:top="1701" w:right="1418" w:bottom="1701" w:left="1418" w:header="709" w:footer="709" w:gutter="0"/>
          <w:cols w:space="720"/>
        </w:sectPr>
      </w:pPr>
    </w:p>
    <w:p w:rsidR="00DA1384" w:rsidRDefault="00DA1384" w:rsidP="00DA1384">
      <w:pPr>
        <w:spacing w:after="0" w:line="360" w:lineRule="auto"/>
        <w:jc w:val="both"/>
        <w:rPr>
          <w:rFonts w:ascii="Arial" w:hAnsi="Arial" w:cs="Arial"/>
          <w:b/>
          <w:sz w:val="24"/>
          <w:szCs w:val="24"/>
        </w:rPr>
      </w:pPr>
      <w:r>
        <w:rPr>
          <w:rFonts w:ascii="Arial" w:hAnsi="Arial" w:cs="Arial"/>
          <w:b/>
          <w:sz w:val="24"/>
          <w:szCs w:val="24"/>
        </w:rPr>
        <w:lastRenderedPageBreak/>
        <w:t>X – Provisões</w:t>
      </w:r>
    </w:p>
    <w:p w:rsidR="00DA1384" w:rsidRDefault="00DA1384" w:rsidP="00DA1384">
      <w:pPr>
        <w:spacing w:after="0" w:line="360" w:lineRule="auto"/>
        <w:jc w:val="both"/>
        <w:rPr>
          <w:rFonts w:ascii="Arial" w:hAnsi="Arial" w:cs="Arial"/>
          <w:b/>
          <w:sz w:val="24"/>
          <w:szCs w:val="24"/>
        </w:rPr>
      </w:pPr>
      <w:r>
        <w:rPr>
          <w:rFonts w:ascii="Arial" w:hAnsi="Arial" w:cs="Arial"/>
          <w:b/>
          <w:sz w:val="24"/>
          <w:szCs w:val="24"/>
        </w:rPr>
        <w:t>10.1 Ambiente Físico</w:t>
      </w:r>
    </w:p>
    <w:p w:rsidR="00DA1384" w:rsidRPr="002F74E1" w:rsidRDefault="00DA1384" w:rsidP="00DA1384">
      <w:pPr>
        <w:spacing w:after="0" w:line="360" w:lineRule="auto"/>
        <w:jc w:val="both"/>
        <w:rPr>
          <w:rFonts w:ascii="Arial" w:hAnsi="Arial" w:cs="Arial"/>
          <w:b/>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418"/>
        <w:gridCol w:w="1843"/>
      </w:tblGrid>
      <w:tr w:rsidR="00DA1384" w:rsidTr="00A368F6">
        <w:tc>
          <w:tcPr>
            <w:tcW w:w="4219" w:type="dxa"/>
            <w:vMerge w:val="restart"/>
            <w:tcBorders>
              <w:top w:val="single" w:sz="4" w:space="0" w:color="auto"/>
              <w:left w:val="single" w:sz="4" w:space="0" w:color="auto"/>
              <w:bottom w:val="single" w:sz="4" w:space="0" w:color="auto"/>
              <w:right w:val="single" w:sz="4" w:space="0" w:color="auto"/>
            </w:tcBorders>
          </w:tcPr>
          <w:p w:rsidR="00DA1384" w:rsidRDefault="00DA1384" w:rsidP="00A368F6">
            <w:pPr>
              <w:spacing w:after="0" w:line="360" w:lineRule="auto"/>
              <w:jc w:val="center"/>
              <w:rPr>
                <w:rFonts w:ascii="Arial" w:hAnsi="Arial" w:cs="Arial"/>
                <w:b/>
              </w:rPr>
            </w:pPr>
          </w:p>
          <w:p w:rsidR="00DA1384" w:rsidRDefault="00DA1384" w:rsidP="00A368F6">
            <w:pPr>
              <w:spacing w:after="0" w:line="360" w:lineRule="auto"/>
              <w:jc w:val="center"/>
              <w:rPr>
                <w:rFonts w:ascii="Arial" w:hAnsi="Arial" w:cs="Arial"/>
                <w:b/>
              </w:rPr>
            </w:pPr>
            <w:r>
              <w:rPr>
                <w:rFonts w:ascii="Arial" w:hAnsi="Arial" w:cs="Arial"/>
                <w:b/>
              </w:rPr>
              <w:t>Ambiente</w:t>
            </w:r>
          </w:p>
        </w:tc>
        <w:tc>
          <w:tcPr>
            <w:tcW w:w="1559" w:type="dxa"/>
            <w:vMerge w:val="restart"/>
            <w:tcBorders>
              <w:top w:val="single" w:sz="4" w:space="0" w:color="auto"/>
              <w:left w:val="single" w:sz="4" w:space="0" w:color="auto"/>
              <w:bottom w:val="single" w:sz="4" w:space="0" w:color="auto"/>
              <w:right w:val="single" w:sz="4" w:space="0" w:color="auto"/>
            </w:tcBorders>
          </w:tcPr>
          <w:p w:rsidR="00DA1384" w:rsidRDefault="00DA1384" w:rsidP="00A368F6">
            <w:pPr>
              <w:spacing w:after="0" w:line="360" w:lineRule="auto"/>
              <w:jc w:val="center"/>
              <w:rPr>
                <w:rFonts w:ascii="Arial" w:hAnsi="Arial" w:cs="Arial"/>
                <w:b/>
              </w:rPr>
            </w:pPr>
          </w:p>
          <w:p w:rsidR="00DA1384" w:rsidRDefault="00DA1384" w:rsidP="00A368F6">
            <w:pPr>
              <w:spacing w:after="0" w:line="360" w:lineRule="auto"/>
              <w:jc w:val="center"/>
              <w:rPr>
                <w:rFonts w:ascii="Arial" w:hAnsi="Arial" w:cs="Arial"/>
                <w:b/>
              </w:rPr>
            </w:pPr>
            <w:r>
              <w:rPr>
                <w:rFonts w:ascii="Arial" w:hAnsi="Arial" w:cs="Arial"/>
                <w:b/>
              </w:rPr>
              <w:t>Quantidade</w:t>
            </w:r>
          </w:p>
        </w:tc>
        <w:tc>
          <w:tcPr>
            <w:tcW w:w="3261" w:type="dxa"/>
            <w:gridSpan w:val="2"/>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360" w:lineRule="auto"/>
              <w:jc w:val="center"/>
              <w:rPr>
                <w:rFonts w:ascii="Arial" w:hAnsi="Arial" w:cs="Arial"/>
                <w:b/>
              </w:rPr>
            </w:pPr>
            <w:r>
              <w:rPr>
                <w:rFonts w:ascii="Arial" w:hAnsi="Arial" w:cs="Arial"/>
                <w:b/>
              </w:rPr>
              <w:t>Possui Acessibilidade de acordo com as Normas da ABNT</w:t>
            </w:r>
          </w:p>
        </w:tc>
      </w:tr>
      <w:tr w:rsidR="00DA1384" w:rsidTr="00A368F6">
        <w:tc>
          <w:tcPr>
            <w:tcW w:w="4219"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360" w:lineRule="auto"/>
              <w:jc w:val="center"/>
              <w:rPr>
                <w:rFonts w:ascii="Arial" w:hAnsi="Arial" w:cs="Arial"/>
                <w:b/>
              </w:rPr>
            </w:pPr>
            <w:r>
              <w:rPr>
                <w:rFonts w:ascii="Arial" w:hAnsi="Arial" w:cs="Arial"/>
                <w:b/>
              </w:rPr>
              <w:t>Sim</w:t>
            </w:r>
          </w:p>
        </w:tc>
        <w:tc>
          <w:tcPr>
            <w:tcW w:w="1843"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360" w:lineRule="auto"/>
              <w:jc w:val="center"/>
              <w:rPr>
                <w:rFonts w:ascii="Arial" w:hAnsi="Arial" w:cs="Arial"/>
                <w:b/>
              </w:rPr>
            </w:pPr>
            <w:r>
              <w:rPr>
                <w:rFonts w:ascii="Arial" w:hAnsi="Arial" w:cs="Arial"/>
                <w:b/>
              </w:rPr>
              <w:t>Não</w:t>
            </w: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Garagem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Capela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Sala de Serviço Social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Sala de Administração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Sala de Recreação, Televisão, Reuniões e Fisioterapia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Sala de Curativo/ Atendimento Médico e da Nutricionista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Posto da Enfermagem/ Dispensário de Medicamentos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Cozinha Industrial – Núcleo de Nutrição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Refeitório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Lavanderia Industrial/ Rouparia – Piso Inferior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Depósitos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lastRenderedPageBreak/>
              <w:t>Dispensa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Almoxarifado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Barbearia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Espaços de Atividades Externas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Brechó</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Dormitório (Masculino) coletivo – Piso Superior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Dormitório (Masculino) coletivo – Piso Inferior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Dormitório (Feminino) coletivo – Piso Superior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Dormitório para Casal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Banheiros para Funcionários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r w:rsidR="00DA1384" w:rsidTr="00A368F6">
        <w:tc>
          <w:tcPr>
            <w:tcW w:w="4219"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360" w:lineRule="auto"/>
              <w:jc w:val="both"/>
              <w:rPr>
                <w:rFonts w:ascii="Arial" w:hAnsi="Arial" w:cs="Arial"/>
              </w:rPr>
            </w:pPr>
            <w:r>
              <w:rPr>
                <w:rFonts w:ascii="Arial" w:hAnsi="Arial" w:cs="Arial"/>
              </w:rPr>
              <w:t>Banheiros para idosos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DA1384" w:rsidRDefault="00DA1384" w:rsidP="00A368F6">
            <w:pPr>
              <w:spacing w:after="0" w:line="360" w:lineRule="auto"/>
              <w:jc w:val="center"/>
              <w:rPr>
                <w:rFonts w:ascii="Arial" w:hAnsi="Arial" w:cs="Arial"/>
              </w:rPr>
            </w:pPr>
          </w:p>
        </w:tc>
      </w:tr>
    </w:tbl>
    <w:p w:rsidR="00DA1384" w:rsidRDefault="00DA1384" w:rsidP="00DA1384">
      <w:pPr>
        <w:spacing w:after="0" w:line="360" w:lineRule="auto"/>
        <w:jc w:val="both"/>
        <w:rPr>
          <w:rFonts w:ascii="Arial" w:hAnsi="Arial" w:cs="Arial"/>
          <w:b/>
        </w:rPr>
      </w:pPr>
    </w:p>
    <w:p w:rsidR="00DA1384" w:rsidRDefault="00DA1384" w:rsidP="00DA1384">
      <w:pPr>
        <w:spacing w:after="0" w:line="360" w:lineRule="auto"/>
        <w:jc w:val="both"/>
        <w:rPr>
          <w:rFonts w:ascii="Arial" w:hAnsi="Arial" w:cs="Arial"/>
          <w:b/>
        </w:rPr>
      </w:pPr>
    </w:p>
    <w:p w:rsidR="00DA1384" w:rsidRDefault="00DA1384" w:rsidP="00DA1384">
      <w:pPr>
        <w:spacing w:after="0" w:line="360" w:lineRule="auto"/>
        <w:jc w:val="both"/>
        <w:rPr>
          <w:rFonts w:ascii="Arial" w:hAnsi="Arial" w:cs="Arial"/>
          <w:b/>
          <w:sz w:val="24"/>
          <w:szCs w:val="24"/>
        </w:rPr>
      </w:pPr>
      <w:r>
        <w:rPr>
          <w:rFonts w:ascii="Arial" w:hAnsi="Arial" w:cs="Arial"/>
          <w:b/>
          <w:sz w:val="24"/>
          <w:szCs w:val="24"/>
        </w:rPr>
        <w:t>10.2 Recursos Materiais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2964"/>
      </w:tblGrid>
      <w:tr w:rsidR="00DA1384" w:rsidTr="00A368F6">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b/>
              </w:rPr>
            </w:pPr>
            <w:r>
              <w:rPr>
                <w:rFonts w:ascii="Arial" w:hAnsi="Arial" w:cs="Arial"/>
                <w:b/>
              </w:rPr>
              <w:t>Mobiliário</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360" w:lineRule="auto"/>
              <w:jc w:val="center"/>
              <w:rPr>
                <w:rFonts w:ascii="Arial" w:hAnsi="Arial" w:cs="Arial"/>
                <w:b/>
              </w:rPr>
            </w:pPr>
            <w:r>
              <w:rPr>
                <w:rFonts w:ascii="Arial" w:hAnsi="Arial" w:cs="Arial"/>
                <w:b/>
              </w:rPr>
              <w:t>Descrição</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360" w:lineRule="auto"/>
              <w:jc w:val="center"/>
              <w:rPr>
                <w:rFonts w:ascii="Arial" w:hAnsi="Arial" w:cs="Arial"/>
                <w:b/>
              </w:rPr>
            </w:pPr>
            <w:r>
              <w:rPr>
                <w:rFonts w:ascii="Arial" w:hAnsi="Arial" w:cs="Arial"/>
                <w:b/>
              </w:rPr>
              <w:t>Quantidade</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Veículo</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Mesa de Madeira para Escritório</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03</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Mesa para Escritório com 2 Gavetas – 1,40 mt</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03</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Mesa de Madeira com 03 Gavetas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02</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lastRenderedPageBreak/>
              <w:t>Mesa para Computador</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Mesa de Jantar Madeira com 08 Cadeiras Forradas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Mesa para Cozinha Adulto 1,60 X 0,80 m – Com Tampo em Fórmica</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Mesa para Cozinha Adulto 0,80 X 0,80 m – Com Tampo em Fórmica</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04</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Jogos de Mesa – Mesa de Granito Estrutura de Ferro com 4 Cadeiras Estofadas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10</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Sofá com 3 lugares em Corvin</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04</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Armários para Escritório- em MDF com Repartições e Duas Portas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03</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Arquivo de Aço – com 4 Gavetas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Ventilador – de Teto</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34</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Ventilador – coluna 60 cm</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10</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Cama – Simples Terapêutica com Cabeceira Móvel</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40</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Colchão - Terapêutico D28</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70</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Guarda Roupa de Madeira – com 2 Portas de Correr</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03</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Guarda Roupa de Madeira – com 3 Portas de Correr</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12</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Móvel tipo Rack para TV de 60’’</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Refrigerador Industrial 6 Portas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Freezer – Duas Bocas h400 – 4 Bocas c/ Forno Grelhas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Forno Micro-ondas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Fogão Industrial</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Cadeiras de Área</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21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Cadeira de Plástico Branca com Braço</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53</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Cadeira de Banho</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12</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Cadeira de Rodas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15</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Balança antropométrica</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lastRenderedPageBreak/>
              <w:t>Balança para Pesar Alimentos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Armário Embutido para Enfermagem</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02</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 xml:space="preserve">Armário Embutido com Pia para Enfermagem </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02</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Maca</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Maquina Industrial de Lavar Roupa</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02</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Tanquinho</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Pedestal para Microfone</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Pedestal para Instrumento</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Cortina de Escritório</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04</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Poltrona Inclinável</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10</w:t>
            </w:r>
          </w:p>
        </w:tc>
      </w:tr>
      <w:tr w:rsidR="00DA1384" w:rsidTr="00A368F6">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b/>
              </w:rPr>
            </w:pPr>
            <w:r>
              <w:rPr>
                <w:rFonts w:ascii="Arial" w:hAnsi="Arial" w:cs="Arial"/>
                <w:b/>
              </w:rPr>
              <w:t>Equipamentos de Informática</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Descrição</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Quantidade</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Computadores</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04</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Impressora – HP 2460</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Notebook</w:t>
            </w:r>
          </w:p>
        </w:tc>
        <w:tc>
          <w:tcPr>
            <w:tcW w:w="2964"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r>
      <w:tr w:rsidR="00DA1384" w:rsidTr="00A368F6">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b/>
              </w:rPr>
              <w:t>Equipamentos Eletrônicos</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Descrição</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Quantidade</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Projetor – IDC VPL – ES7 2000 Lumens</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Telefone – Sem Fio</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02</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Telefone – Com Fio</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Câmera Digital</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Câmeras de Segurança (Circuito de Segurança)</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12</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Chamada de Enfermagem (Circuito de Companhias de Emergência)</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17</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Filmadora Digital</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Aparelho de DVD</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02</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Microfone – Sem Fio SB800</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Microfone – Com Fio SM 58 b</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Micro system</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lastRenderedPageBreak/>
              <w:t>Televisor 29’’</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05</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Televisor 40’’</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03</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Televisor 42’’</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Motor para Portão Eletrônico</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Caixa de Som Amplificada</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01</w:t>
            </w:r>
          </w:p>
        </w:tc>
      </w:tr>
      <w:tr w:rsidR="00DA1384" w:rsidTr="00A368F6">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b/>
              </w:rPr>
            </w:pPr>
            <w:r>
              <w:rPr>
                <w:rFonts w:ascii="Arial" w:hAnsi="Arial" w:cs="Arial"/>
                <w:b/>
              </w:rPr>
              <w:t>Materiais de Consumo</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Descrição</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b/>
              </w:rPr>
            </w:pPr>
            <w:r>
              <w:rPr>
                <w:rFonts w:ascii="Arial" w:hAnsi="Arial" w:cs="Arial"/>
                <w:b/>
              </w:rPr>
              <w:t>Quantidade</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Roupas (Diversas)</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Diversos</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Sapatos (Diversos)</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Diversos</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Panelas de Pressão</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05</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Panelas</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Diversos</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Pratos</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Diversos</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Bandejas Plásticas</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50</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Canecas Plásticas</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50</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Conchas</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05</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Talheres</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Diversos</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Produtos de Higiene</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Diversos</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Produtos de Limpeza</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Diversos</w:t>
            </w:r>
          </w:p>
        </w:tc>
      </w:tr>
      <w:tr w:rsidR="00DA1384" w:rsidTr="00A368F6">
        <w:tc>
          <w:tcPr>
            <w:tcW w:w="5530"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both"/>
              <w:rPr>
                <w:rFonts w:ascii="Arial" w:hAnsi="Arial" w:cs="Arial"/>
              </w:rPr>
            </w:pPr>
            <w:r>
              <w:rPr>
                <w:rFonts w:ascii="Arial" w:hAnsi="Arial" w:cs="Arial"/>
              </w:rPr>
              <w:t>Descartáveis em Geral</w:t>
            </w:r>
          </w:p>
        </w:tc>
        <w:tc>
          <w:tcPr>
            <w:tcW w:w="2964"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rPr>
                <w:rFonts w:ascii="Arial" w:hAnsi="Arial" w:cs="Arial"/>
              </w:rPr>
            </w:pPr>
            <w:r>
              <w:rPr>
                <w:rFonts w:ascii="Arial" w:hAnsi="Arial" w:cs="Arial"/>
              </w:rPr>
              <w:t>Diversos</w:t>
            </w:r>
          </w:p>
        </w:tc>
      </w:tr>
    </w:tbl>
    <w:p w:rsidR="00DA1384" w:rsidRDefault="00DA1384" w:rsidP="00DA1384">
      <w:pPr>
        <w:spacing w:after="0" w:line="360" w:lineRule="auto"/>
        <w:rPr>
          <w:rFonts w:ascii="Arial" w:hAnsi="Arial" w:cs="Arial"/>
        </w:rPr>
      </w:pPr>
    </w:p>
    <w:p w:rsidR="00DA1384" w:rsidRDefault="00DA1384" w:rsidP="00DA1384">
      <w:pPr>
        <w:spacing w:after="0" w:line="360" w:lineRule="auto"/>
        <w:rPr>
          <w:rFonts w:ascii="Arial" w:hAnsi="Arial" w:cs="Arial"/>
        </w:rPr>
      </w:pPr>
    </w:p>
    <w:p w:rsidR="00DA1384" w:rsidRPr="009F6F03" w:rsidRDefault="00DA1384" w:rsidP="00DA1384">
      <w:pPr>
        <w:spacing w:after="0" w:line="360" w:lineRule="auto"/>
        <w:jc w:val="both"/>
        <w:rPr>
          <w:rFonts w:ascii="Arial" w:hAnsi="Arial" w:cs="Arial"/>
          <w:b/>
          <w:sz w:val="24"/>
          <w:szCs w:val="24"/>
        </w:rPr>
      </w:pPr>
      <w:r w:rsidRPr="009F6F03">
        <w:rPr>
          <w:rFonts w:ascii="Arial" w:hAnsi="Arial" w:cs="Arial"/>
          <w:b/>
          <w:sz w:val="24"/>
          <w:szCs w:val="24"/>
        </w:rPr>
        <w:t>10.3 Recursos Humanos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b/>
              </w:rPr>
            </w:pPr>
            <w:r>
              <w:rPr>
                <w:rFonts w:ascii="Arial" w:hAnsi="Arial" w:cs="Arial"/>
                <w:b/>
              </w:rPr>
              <w:t>Quant.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b/>
              </w:rPr>
            </w:pPr>
            <w:r>
              <w:rPr>
                <w:rFonts w:ascii="Arial" w:hAnsi="Arial" w:cs="Arial"/>
                <w:b/>
              </w:rPr>
              <w:t>Cargo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b/>
              </w:rPr>
            </w:pPr>
            <w:r>
              <w:rPr>
                <w:rFonts w:ascii="Arial" w:hAnsi="Arial" w:cs="Arial"/>
                <w:b/>
              </w:rPr>
              <w:t>Nível de escolaridade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b/>
              </w:rPr>
            </w:pPr>
            <w:r>
              <w:rPr>
                <w:rFonts w:ascii="Arial" w:hAnsi="Arial" w:cs="Arial"/>
                <w:b/>
              </w:rPr>
              <w:t>Formação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b/>
              </w:rPr>
            </w:pPr>
            <w:r>
              <w:rPr>
                <w:rFonts w:ascii="Arial" w:hAnsi="Arial" w:cs="Arial"/>
                <w:b/>
              </w:rPr>
              <w:t>Regime de Contratação</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b/>
              </w:rPr>
            </w:pPr>
            <w:r>
              <w:rPr>
                <w:rFonts w:ascii="Arial" w:hAnsi="Arial" w:cs="Arial"/>
                <w:b/>
              </w:rPr>
              <w:t>Carga Horária</w:t>
            </w:r>
          </w:p>
          <w:p w:rsidR="00DA1384" w:rsidRDefault="00DA1384" w:rsidP="00A368F6">
            <w:pPr>
              <w:spacing w:after="0" w:line="240" w:lineRule="auto"/>
              <w:jc w:val="center"/>
              <w:rPr>
                <w:rFonts w:ascii="Arial" w:hAnsi="Arial" w:cs="Arial"/>
                <w:b/>
              </w:rPr>
            </w:pPr>
            <w:r>
              <w:rPr>
                <w:rFonts w:ascii="Arial" w:hAnsi="Arial" w:cs="Arial"/>
                <w:b/>
              </w:rPr>
              <w:t>Semanal</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Coordenadora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Psicóloga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20 hrs (semanais)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Assistente Social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Serviço Social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30 hrs (semanais)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lastRenderedPageBreak/>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Enfermeira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Enfermagem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pPr>
            <w:r>
              <w:rPr>
                <w:rFonts w:ascii="Arial" w:hAnsi="Arial" w:cs="Arial"/>
              </w:rPr>
              <w:t>40 hrs (semanais)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Nutricionista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Nutrição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pPr>
            <w:r>
              <w:rPr>
                <w:rFonts w:ascii="Arial" w:hAnsi="Arial" w:cs="Arial"/>
              </w:rPr>
              <w:t>20 hrs (semanais)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Motorista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after="0" w:line="240" w:lineRule="auto"/>
              <w:jc w:val="center"/>
            </w:pPr>
            <w:r>
              <w:rPr>
                <w:rFonts w:ascii="Arial" w:hAnsi="Arial" w:cs="Arial"/>
              </w:rPr>
              <w:t>40 hrs (semanais)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Auxiliar de Enfermagem (Período Diurno)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12 hrs por 36 hrs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Auxiliar de Enfermagem (Período Noturno)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12 hrs por 36 hrs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Serviços Gerais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line="240" w:lineRule="auto"/>
              <w:jc w:val="center"/>
            </w:pPr>
            <w:r>
              <w:rPr>
                <w:rFonts w:ascii="Arial" w:hAnsi="Arial" w:cs="Arial"/>
              </w:rPr>
              <w:t>12 hrs por 36 hrs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Serviços Gerais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DA1384" w:rsidRDefault="00DA1384" w:rsidP="00A368F6">
            <w:pPr>
              <w:spacing w:line="240" w:lineRule="auto"/>
              <w:jc w:val="center"/>
            </w:pPr>
            <w:r>
              <w:rPr>
                <w:rFonts w:ascii="Arial" w:hAnsi="Arial" w:cs="Arial"/>
              </w:rPr>
              <w:t>12 hrs por 36 hrs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Cozinheira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12 hrs por 36 hrs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Lavadeira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40 hrs (semanais)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Jovem Aprendiz</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30 hrs (semanais)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Fisioterapeuta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Fisioterapia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line="240" w:lineRule="auto"/>
              <w:jc w:val="center"/>
              <w:rPr>
                <w:rFonts w:ascii="Arial" w:hAnsi="Arial" w:cs="Arial"/>
              </w:rPr>
            </w:pPr>
            <w:r>
              <w:rPr>
                <w:rFonts w:ascii="Arial" w:hAnsi="Arial" w:cs="Arial"/>
              </w:rPr>
              <w:t>Cedido pela S.M.Saúde</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05 horas (semanais)</w:t>
            </w:r>
          </w:p>
        </w:tc>
      </w:tr>
    </w:tbl>
    <w:p w:rsidR="00DA1384" w:rsidRDefault="00DA1384" w:rsidP="00DA1384">
      <w:pPr>
        <w:spacing w:after="0" w:line="360" w:lineRule="auto"/>
        <w:jc w:val="both"/>
        <w:rPr>
          <w:rFonts w:ascii="Arial" w:hAnsi="Arial" w:cs="Arial"/>
          <w:b/>
        </w:rPr>
      </w:pPr>
      <w:r>
        <w:rPr>
          <w:rFonts w:ascii="Arial" w:hAnsi="Arial" w:cs="Arial"/>
          <w:b/>
        </w:rPr>
        <w:t>*Os recursos humanos de acordo com a NOB-RH/SUAS.</w:t>
      </w:r>
    </w:p>
    <w:p w:rsidR="00DA1384" w:rsidRDefault="00DA1384" w:rsidP="00DA1384">
      <w:pPr>
        <w:spacing w:after="0" w:line="360" w:lineRule="auto"/>
        <w:jc w:val="both"/>
        <w:rPr>
          <w:rFonts w:ascii="Arial" w:hAnsi="Arial" w:cs="Arial"/>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DA1384" w:rsidTr="00A368F6">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b/>
                <w:sz w:val="24"/>
                <w:szCs w:val="24"/>
              </w:rPr>
            </w:pPr>
            <w:r>
              <w:rPr>
                <w:rFonts w:ascii="Arial" w:hAnsi="Arial" w:cs="Arial"/>
                <w:b/>
                <w:sz w:val="24"/>
                <w:szCs w:val="24"/>
              </w:rPr>
              <w:t>VOLUNTÁRIOS</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b/>
              </w:rPr>
            </w:pPr>
            <w:r>
              <w:rPr>
                <w:rFonts w:ascii="Arial" w:hAnsi="Arial" w:cs="Arial"/>
                <w:b/>
              </w:rPr>
              <w:t>Quant.</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b/>
              </w:rPr>
            </w:pPr>
            <w:r>
              <w:rPr>
                <w:rFonts w:ascii="Arial" w:hAnsi="Arial" w:cs="Arial"/>
                <w:b/>
              </w:rPr>
              <w:t>Cargo</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b/>
              </w:rPr>
            </w:pPr>
            <w:r>
              <w:rPr>
                <w:rFonts w:ascii="Arial" w:hAnsi="Arial" w:cs="Arial"/>
                <w:b/>
              </w:rPr>
              <w:t>Qualificação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b/>
              </w:rPr>
            </w:pPr>
            <w:r>
              <w:rPr>
                <w:rFonts w:ascii="Arial" w:hAnsi="Arial" w:cs="Arial"/>
                <w:b/>
              </w:rPr>
              <w:t>Carga Horária</w:t>
            </w:r>
          </w:p>
          <w:p w:rsidR="00DA1384" w:rsidRDefault="00DA1384" w:rsidP="00A368F6">
            <w:pPr>
              <w:spacing w:after="0" w:line="360" w:lineRule="auto"/>
              <w:jc w:val="center"/>
              <w:rPr>
                <w:rFonts w:ascii="Arial" w:hAnsi="Arial" w:cs="Arial"/>
                <w:b/>
              </w:rPr>
            </w:pPr>
            <w:r>
              <w:rPr>
                <w:rFonts w:ascii="Arial" w:hAnsi="Arial" w:cs="Arial"/>
                <w:b/>
              </w:rPr>
              <w:t>Semanal</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Médico</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Medicina</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Quinzenal</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Podóloga</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Curso Técnico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Mensal</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Barbeiro</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Barbeiro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03 horas (Semanal)</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03</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 xml:space="preserve">Cabeleireira e Manicures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 xml:space="preserve">Profissionais da estética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03 horas (quinzenal)</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Educadora Voluntária</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Pedagogia</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Ocasional</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Voluntárias do Brechó</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2 Horas (Semanal)</w:t>
            </w:r>
          </w:p>
        </w:tc>
      </w:tr>
      <w:tr w:rsidR="00DA1384" w:rsidTr="00A368F6">
        <w:trPr>
          <w:trHeight w:val="422"/>
        </w:trPr>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Voluntárias do Café Especial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1 Hora (Semanal)</w:t>
            </w:r>
          </w:p>
        </w:tc>
      </w:tr>
      <w:tr w:rsidR="00DA1384" w:rsidTr="00A368F6">
        <w:tc>
          <w:tcPr>
            <w:tcW w:w="959"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240" w:lineRule="auto"/>
              <w:jc w:val="center"/>
              <w:rPr>
                <w:rFonts w:ascii="Arial" w:hAnsi="Arial" w:cs="Arial"/>
              </w:rPr>
            </w:pPr>
            <w:r>
              <w:rPr>
                <w:rFonts w:ascii="Arial" w:hAnsi="Arial" w:cs="Arial"/>
              </w:rPr>
              <w:t>Voluntárias de Atividades e Jogos Lúdicos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Ensino Superior</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1384" w:rsidRDefault="00DA1384" w:rsidP="00A368F6">
            <w:pPr>
              <w:spacing w:after="0" w:line="360" w:lineRule="auto"/>
              <w:jc w:val="center"/>
              <w:rPr>
                <w:rFonts w:ascii="Arial" w:hAnsi="Arial" w:cs="Arial"/>
              </w:rPr>
            </w:pPr>
            <w:r>
              <w:rPr>
                <w:rFonts w:ascii="Arial" w:hAnsi="Arial" w:cs="Arial"/>
              </w:rPr>
              <w:t>1 Hora (Semanal)</w:t>
            </w:r>
          </w:p>
        </w:tc>
      </w:tr>
    </w:tbl>
    <w:p w:rsidR="00DA1384" w:rsidRPr="009F6F03" w:rsidRDefault="00DA1384" w:rsidP="00DA1384">
      <w:pPr>
        <w:spacing w:after="0" w:line="360" w:lineRule="auto"/>
        <w:jc w:val="both"/>
        <w:rPr>
          <w:rFonts w:ascii="Arial" w:hAnsi="Arial" w:cs="Arial"/>
          <w:b/>
          <w:sz w:val="24"/>
          <w:szCs w:val="24"/>
        </w:rPr>
      </w:pPr>
      <w:r w:rsidRPr="009F6F03">
        <w:rPr>
          <w:rFonts w:ascii="Arial" w:hAnsi="Arial" w:cs="Arial"/>
          <w:b/>
          <w:sz w:val="24"/>
          <w:szCs w:val="24"/>
        </w:rPr>
        <w:t>10.4 Recursos Financeiros:</w:t>
      </w:r>
    </w:p>
    <w:p w:rsidR="00DA1384" w:rsidRDefault="00DA1384" w:rsidP="00DA1384">
      <w:pPr>
        <w:spacing w:after="0" w:line="360" w:lineRule="auto"/>
        <w:jc w:val="both"/>
        <w:rPr>
          <w:rFonts w:ascii="Arial" w:hAnsi="Arial" w:cs="Arial"/>
        </w:rPr>
      </w:pPr>
    </w:p>
    <w:p w:rsidR="002647A1" w:rsidRDefault="00DA1384" w:rsidP="00DA1384">
      <w:pPr>
        <w:spacing w:after="0" w:line="360" w:lineRule="auto"/>
        <w:jc w:val="both"/>
        <w:rPr>
          <w:rFonts w:ascii="Arial" w:hAnsi="Arial" w:cs="Arial"/>
        </w:rPr>
      </w:pPr>
      <w:r>
        <w:rPr>
          <w:rFonts w:ascii="Arial" w:hAnsi="Arial" w:cs="Arial"/>
        </w:rPr>
        <w:t>O SAII de Santo Anastácio apresenta os recursos financeiros de origem pública que receberá em 2021:</w:t>
      </w:r>
    </w:p>
    <w:p w:rsidR="002647A1" w:rsidRPr="001C28A8" w:rsidRDefault="002647A1" w:rsidP="002647A1">
      <w:pPr>
        <w:spacing w:after="0" w:line="360" w:lineRule="auto"/>
        <w:jc w:val="both"/>
        <w:rPr>
          <w:rFonts w:ascii="Arial" w:hAnsi="Arial" w:cs="Arial"/>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977"/>
      </w:tblGrid>
      <w:tr w:rsidR="002647A1" w:rsidRPr="002C25CE" w:rsidTr="00882E38">
        <w:tc>
          <w:tcPr>
            <w:tcW w:w="3119" w:type="dxa"/>
          </w:tcPr>
          <w:p w:rsidR="002647A1" w:rsidRPr="003C4B39" w:rsidRDefault="002647A1" w:rsidP="00882E38">
            <w:pPr>
              <w:spacing w:after="0" w:line="360" w:lineRule="auto"/>
              <w:jc w:val="center"/>
              <w:rPr>
                <w:rFonts w:ascii="Arial" w:hAnsi="Arial" w:cs="Arial"/>
                <w:b/>
                <w:u w:val="single"/>
              </w:rPr>
            </w:pPr>
            <w:r w:rsidRPr="003C4B39">
              <w:rPr>
                <w:rFonts w:ascii="Arial" w:hAnsi="Arial" w:cs="Arial"/>
                <w:b/>
                <w:u w:val="single"/>
              </w:rPr>
              <w:t xml:space="preserve">DESCRIÇAO </w:t>
            </w:r>
          </w:p>
        </w:tc>
        <w:tc>
          <w:tcPr>
            <w:tcW w:w="2268" w:type="dxa"/>
          </w:tcPr>
          <w:p w:rsidR="002647A1" w:rsidRPr="003C4B39" w:rsidRDefault="002647A1" w:rsidP="00882E38">
            <w:pPr>
              <w:spacing w:after="0" w:line="360" w:lineRule="auto"/>
              <w:jc w:val="center"/>
              <w:rPr>
                <w:rFonts w:ascii="Arial" w:hAnsi="Arial" w:cs="Arial"/>
                <w:b/>
                <w:u w:val="single"/>
              </w:rPr>
            </w:pPr>
            <w:r>
              <w:rPr>
                <w:rFonts w:ascii="Arial" w:hAnsi="Arial" w:cs="Arial"/>
                <w:b/>
                <w:u w:val="single"/>
              </w:rPr>
              <w:t>Mensal</w:t>
            </w:r>
          </w:p>
        </w:tc>
        <w:tc>
          <w:tcPr>
            <w:tcW w:w="2977" w:type="dxa"/>
          </w:tcPr>
          <w:p w:rsidR="002647A1" w:rsidRPr="003C4B39" w:rsidRDefault="002647A1" w:rsidP="00882E38">
            <w:pPr>
              <w:spacing w:after="0" w:line="360" w:lineRule="auto"/>
              <w:jc w:val="center"/>
              <w:rPr>
                <w:rFonts w:ascii="Arial" w:hAnsi="Arial" w:cs="Arial"/>
                <w:b/>
                <w:u w:val="single"/>
              </w:rPr>
            </w:pPr>
            <w:r>
              <w:rPr>
                <w:rFonts w:ascii="Arial" w:hAnsi="Arial" w:cs="Arial"/>
                <w:b/>
                <w:u w:val="single"/>
              </w:rPr>
              <w:t>Anual</w:t>
            </w:r>
          </w:p>
        </w:tc>
      </w:tr>
      <w:tr w:rsidR="002647A1" w:rsidRPr="002C25CE" w:rsidTr="00882E38">
        <w:tc>
          <w:tcPr>
            <w:tcW w:w="3119" w:type="dxa"/>
          </w:tcPr>
          <w:p w:rsidR="002647A1" w:rsidRPr="003C4B39" w:rsidRDefault="002647A1" w:rsidP="00882E38">
            <w:pPr>
              <w:spacing w:after="0" w:line="360" w:lineRule="auto"/>
              <w:jc w:val="center"/>
              <w:rPr>
                <w:rFonts w:ascii="Arial" w:hAnsi="Arial" w:cs="Arial"/>
              </w:rPr>
            </w:pPr>
            <w:r w:rsidRPr="003C4B39">
              <w:rPr>
                <w:rFonts w:ascii="Arial" w:hAnsi="Arial" w:cs="Arial"/>
              </w:rPr>
              <w:t>Recurso Federal</w:t>
            </w:r>
          </w:p>
        </w:tc>
        <w:tc>
          <w:tcPr>
            <w:tcW w:w="2268" w:type="dxa"/>
          </w:tcPr>
          <w:p w:rsidR="002647A1" w:rsidRPr="003C4B39" w:rsidRDefault="002647A1" w:rsidP="00882E38">
            <w:pPr>
              <w:spacing w:after="0" w:line="360" w:lineRule="auto"/>
              <w:jc w:val="center"/>
              <w:rPr>
                <w:rFonts w:ascii="Arial" w:hAnsi="Arial" w:cs="Arial"/>
              </w:rPr>
            </w:pPr>
            <w:r w:rsidRPr="003C4B39">
              <w:rPr>
                <w:rFonts w:ascii="Arial" w:hAnsi="Arial" w:cs="Arial"/>
              </w:rPr>
              <w:t xml:space="preserve">R$ </w:t>
            </w:r>
            <w:r>
              <w:rPr>
                <w:rFonts w:ascii="Arial" w:hAnsi="Arial" w:cs="Arial"/>
              </w:rPr>
              <w:t>1.460,00</w:t>
            </w:r>
          </w:p>
        </w:tc>
        <w:tc>
          <w:tcPr>
            <w:tcW w:w="2977" w:type="dxa"/>
          </w:tcPr>
          <w:p w:rsidR="002647A1" w:rsidRPr="003C4B39" w:rsidRDefault="002647A1" w:rsidP="00882E38">
            <w:pPr>
              <w:spacing w:after="0" w:line="360" w:lineRule="auto"/>
              <w:jc w:val="center"/>
              <w:rPr>
                <w:rFonts w:ascii="Arial" w:hAnsi="Arial" w:cs="Arial"/>
              </w:rPr>
            </w:pPr>
            <w:r w:rsidRPr="003C4B39">
              <w:rPr>
                <w:rFonts w:ascii="Arial" w:hAnsi="Arial" w:cs="Arial"/>
              </w:rPr>
              <w:t>R$ 17.520,00</w:t>
            </w:r>
          </w:p>
        </w:tc>
      </w:tr>
      <w:tr w:rsidR="002647A1" w:rsidRPr="002C25CE" w:rsidTr="00882E38">
        <w:tc>
          <w:tcPr>
            <w:tcW w:w="3119" w:type="dxa"/>
          </w:tcPr>
          <w:p w:rsidR="002647A1" w:rsidRPr="003C4B39" w:rsidRDefault="002647A1" w:rsidP="00882E38">
            <w:pPr>
              <w:spacing w:after="0" w:line="360" w:lineRule="auto"/>
              <w:jc w:val="center"/>
              <w:rPr>
                <w:rFonts w:ascii="Arial" w:hAnsi="Arial" w:cs="Arial"/>
              </w:rPr>
            </w:pPr>
            <w:r w:rsidRPr="003C4B39">
              <w:rPr>
                <w:rFonts w:ascii="Arial" w:hAnsi="Arial" w:cs="Arial"/>
              </w:rPr>
              <w:t>Próprio</w:t>
            </w:r>
          </w:p>
        </w:tc>
        <w:tc>
          <w:tcPr>
            <w:tcW w:w="2268" w:type="dxa"/>
            <w:vAlign w:val="center"/>
          </w:tcPr>
          <w:p w:rsidR="002647A1" w:rsidRDefault="002647A1" w:rsidP="00882E38">
            <w:pPr>
              <w:spacing w:after="0" w:line="360" w:lineRule="auto"/>
              <w:jc w:val="center"/>
              <w:rPr>
                <w:rFonts w:ascii="Arial" w:hAnsi="Arial" w:cs="Arial"/>
              </w:rPr>
            </w:pPr>
            <w:r>
              <w:rPr>
                <w:rFonts w:ascii="Arial" w:hAnsi="Arial" w:cs="Arial"/>
              </w:rPr>
              <w:t>R$ 9.100,00</w:t>
            </w:r>
          </w:p>
        </w:tc>
        <w:tc>
          <w:tcPr>
            <w:tcW w:w="2977" w:type="dxa"/>
            <w:vAlign w:val="center"/>
          </w:tcPr>
          <w:p w:rsidR="002647A1" w:rsidRDefault="002647A1" w:rsidP="00882E38">
            <w:pPr>
              <w:spacing w:after="0" w:line="360" w:lineRule="auto"/>
              <w:jc w:val="center"/>
              <w:rPr>
                <w:rFonts w:ascii="Arial" w:hAnsi="Arial" w:cs="Arial"/>
              </w:rPr>
            </w:pPr>
            <w:r>
              <w:rPr>
                <w:rFonts w:ascii="Arial" w:hAnsi="Arial" w:cs="Arial"/>
              </w:rPr>
              <w:t>R$ 109.200,00</w:t>
            </w:r>
          </w:p>
        </w:tc>
      </w:tr>
      <w:tr w:rsidR="002647A1" w:rsidRPr="002C25CE" w:rsidTr="00882E38">
        <w:tc>
          <w:tcPr>
            <w:tcW w:w="3119" w:type="dxa"/>
          </w:tcPr>
          <w:p w:rsidR="002647A1" w:rsidRPr="003C4B39" w:rsidRDefault="002647A1" w:rsidP="00882E38">
            <w:pPr>
              <w:spacing w:after="0" w:line="360" w:lineRule="auto"/>
              <w:jc w:val="center"/>
              <w:rPr>
                <w:rFonts w:ascii="Arial" w:hAnsi="Arial" w:cs="Arial"/>
                <w:b/>
              </w:rPr>
            </w:pPr>
            <w:r w:rsidRPr="003C4B39">
              <w:rPr>
                <w:rFonts w:ascii="Arial" w:hAnsi="Arial" w:cs="Arial"/>
                <w:b/>
              </w:rPr>
              <w:lastRenderedPageBreak/>
              <w:t>Total</w:t>
            </w:r>
          </w:p>
        </w:tc>
        <w:tc>
          <w:tcPr>
            <w:tcW w:w="2268" w:type="dxa"/>
          </w:tcPr>
          <w:p w:rsidR="002647A1" w:rsidRPr="003C4B39" w:rsidRDefault="002647A1" w:rsidP="00882E38">
            <w:pPr>
              <w:spacing w:after="0" w:line="360" w:lineRule="auto"/>
              <w:jc w:val="center"/>
              <w:rPr>
                <w:rFonts w:ascii="Arial" w:hAnsi="Arial" w:cs="Arial"/>
                <w:b/>
              </w:rPr>
            </w:pPr>
            <w:r w:rsidRPr="003C4B39">
              <w:rPr>
                <w:rFonts w:ascii="Arial" w:hAnsi="Arial" w:cs="Arial"/>
                <w:b/>
              </w:rPr>
              <w:t xml:space="preserve">R$ </w:t>
            </w:r>
            <w:r>
              <w:rPr>
                <w:rFonts w:ascii="Arial" w:hAnsi="Arial" w:cs="Arial"/>
                <w:b/>
              </w:rPr>
              <w:t>10.560,00</w:t>
            </w:r>
          </w:p>
        </w:tc>
        <w:tc>
          <w:tcPr>
            <w:tcW w:w="2977" w:type="dxa"/>
          </w:tcPr>
          <w:p w:rsidR="002647A1" w:rsidRPr="003C4B39" w:rsidRDefault="002647A1" w:rsidP="00882E38">
            <w:pPr>
              <w:spacing w:after="0" w:line="360" w:lineRule="auto"/>
              <w:jc w:val="center"/>
              <w:rPr>
                <w:rFonts w:ascii="Arial" w:hAnsi="Arial" w:cs="Arial"/>
                <w:b/>
              </w:rPr>
            </w:pPr>
            <w:r>
              <w:rPr>
                <w:rFonts w:ascii="Arial" w:hAnsi="Arial" w:cs="Arial"/>
                <w:b/>
              </w:rPr>
              <w:t>R$ 126.720,00</w:t>
            </w:r>
          </w:p>
        </w:tc>
      </w:tr>
    </w:tbl>
    <w:p w:rsidR="002647A1" w:rsidRDefault="002647A1" w:rsidP="002647A1">
      <w:pPr>
        <w:rPr>
          <w:rFonts w:ascii="Arial" w:hAnsi="Arial" w:cs="Arial"/>
        </w:rPr>
      </w:pPr>
    </w:p>
    <w:p w:rsidR="002647A1" w:rsidRDefault="002647A1" w:rsidP="002647A1">
      <w:pPr>
        <w:rPr>
          <w:rFonts w:ascii="Arial" w:hAnsi="Arial" w:cs="Arial"/>
        </w:rPr>
      </w:pPr>
    </w:p>
    <w:p w:rsidR="002647A1" w:rsidRDefault="002647A1" w:rsidP="002647A1">
      <w:pPr>
        <w:rPr>
          <w:rFonts w:ascii="Arial" w:hAnsi="Arial" w:cs="Arial"/>
        </w:rPr>
      </w:pPr>
    </w:p>
    <w:p w:rsidR="002647A1" w:rsidRDefault="002647A1" w:rsidP="002647A1">
      <w:pPr>
        <w:rPr>
          <w:rFonts w:ascii="Arial" w:hAnsi="Arial" w:cs="Arial"/>
        </w:rPr>
      </w:pPr>
    </w:p>
    <w:p w:rsidR="002647A1" w:rsidRDefault="002647A1" w:rsidP="002647A1">
      <w:pPr>
        <w:rPr>
          <w:rFonts w:ascii="Arial" w:hAnsi="Arial" w:cs="Arial"/>
        </w:rPr>
      </w:pPr>
    </w:p>
    <w:p w:rsidR="002647A1" w:rsidRDefault="002647A1" w:rsidP="002647A1">
      <w:pPr>
        <w:rPr>
          <w:rFonts w:ascii="Arial" w:hAnsi="Arial" w:cs="Arial"/>
        </w:rPr>
      </w:pPr>
    </w:p>
    <w:p w:rsidR="002647A1" w:rsidRDefault="002647A1" w:rsidP="002647A1">
      <w:pPr>
        <w:rPr>
          <w:rFonts w:ascii="Arial" w:hAnsi="Arial" w:cs="Arial"/>
        </w:rPr>
      </w:pPr>
    </w:p>
    <w:p w:rsidR="002647A1" w:rsidRDefault="002647A1" w:rsidP="002647A1">
      <w:pPr>
        <w:rPr>
          <w:rFonts w:ascii="Arial" w:hAnsi="Arial" w:cs="Arial"/>
        </w:rPr>
      </w:pPr>
    </w:p>
    <w:p w:rsidR="002647A1" w:rsidRDefault="002647A1" w:rsidP="002647A1">
      <w:pPr>
        <w:rPr>
          <w:rFonts w:ascii="Arial" w:hAnsi="Arial" w:cs="Arial"/>
        </w:rPr>
      </w:pPr>
    </w:p>
    <w:p w:rsidR="002647A1" w:rsidRDefault="002647A1" w:rsidP="002647A1">
      <w:pPr>
        <w:rPr>
          <w:rFonts w:ascii="Arial" w:hAnsi="Arial" w:cs="Arial"/>
        </w:rPr>
      </w:pPr>
    </w:p>
    <w:p w:rsidR="002647A1" w:rsidRDefault="002647A1" w:rsidP="002647A1">
      <w:pPr>
        <w:rPr>
          <w:rFonts w:ascii="Arial" w:hAnsi="Arial" w:cs="Arial"/>
        </w:rPr>
      </w:pPr>
    </w:p>
    <w:p w:rsidR="002647A1" w:rsidRPr="000426CF" w:rsidRDefault="002647A1" w:rsidP="002647A1">
      <w:pPr>
        <w:rPr>
          <w:rFonts w:ascii="Arial" w:hAnsi="Arial" w:cs="Arial"/>
        </w:rPr>
      </w:pPr>
    </w:p>
    <w:p w:rsidR="002647A1" w:rsidRDefault="002647A1" w:rsidP="002647A1">
      <w:pPr>
        <w:rPr>
          <w:rFonts w:ascii="Arial" w:hAnsi="Arial" w:cs="Arial"/>
        </w:rPr>
      </w:pPr>
    </w:p>
    <w:p w:rsidR="002647A1" w:rsidRPr="000426CF" w:rsidRDefault="002647A1" w:rsidP="002647A1">
      <w:pPr>
        <w:rPr>
          <w:rFonts w:ascii="Arial" w:hAnsi="Arial" w:cs="Arial"/>
        </w:rPr>
      </w:pPr>
    </w:p>
    <w:p w:rsidR="002647A1" w:rsidRDefault="002647A1" w:rsidP="002647A1">
      <w:pPr>
        <w:tabs>
          <w:tab w:val="left" w:pos="6060"/>
        </w:tabs>
        <w:rPr>
          <w:rFonts w:ascii="Arial" w:hAnsi="Arial" w:cs="Arial"/>
        </w:rPr>
      </w:pPr>
      <w:r>
        <w:rPr>
          <w:rFonts w:ascii="Arial" w:hAnsi="Arial" w:cs="Arial"/>
        </w:rPr>
        <w:tab/>
      </w:r>
    </w:p>
    <w:p w:rsidR="002647A1" w:rsidRDefault="002647A1" w:rsidP="002647A1">
      <w:pPr>
        <w:tabs>
          <w:tab w:val="left" w:pos="6060"/>
        </w:tabs>
        <w:rPr>
          <w:rFonts w:ascii="Arial" w:hAnsi="Arial" w:cs="Arial"/>
        </w:rPr>
      </w:pPr>
    </w:p>
    <w:p w:rsidR="002647A1" w:rsidRDefault="002647A1" w:rsidP="002647A1">
      <w:pPr>
        <w:tabs>
          <w:tab w:val="left" w:pos="6060"/>
        </w:tabs>
        <w:rPr>
          <w:rFonts w:ascii="Arial" w:hAnsi="Arial" w:cs="Arial"/>
        </w:rPr>
      </w:pPr>
      <w:r>
        <w:rPr>
          <w:rFonts w:ascii="Arial" w:hAnsi="Arial" w:cs="Arial"/>
        </w:rPr>
        <w:tab/>
      </w:r>
    </w:p>
    <w:p w:rsidR="002647A1" w:rsidRDefault="002647A1" w:rsidP="002647A1">
      <w:pPr>
        <w:tabs>
          <w:tab w:val="left" w:pos="6060"/>
        </w:tabs>
        <w:rPr>
          <w:rFonts w:ascii="Arial" w:hAnsi="Arial" w:cs="Arial"/>
        </w:rPr>
      </w:pPr>
    </w:p>
    <w:p w:rsidR="002647A1" w:rsidRDefault="002647A1" w:rsidP="002647A1">
      <w:pPr>
        <w:tabs>
          <w:tab w:val="left" w:pos="6060"/>
        </w:tabs>
        <w:rPr>
          <w:rFonts w:ascii="Arial" w:hAnsi="Arial" w:cs="Arial"/>
        </w:rPr>
      </w:pPr>
    </w:p>
    <w:p w:rsidR="002647A1" w:rsidRDefault="002647A1" w:rsidP="002647A1">
      <w:pPr>
        <w:tabs>
          <w:tab w:val="left" w:pos="6060"/>
        </w:tabs>
        <w:rPr>
          <w:rFonts w:ascii="Arial" w:hAnsi="Arial" w:cs="Arial"/>
        </w:rPr>
      </w:pPr>
    </w:p>
    <w:tbl>
      <w:tblPr>
        <w:tblpPr w:leftFromText="141" w:rightFromText="141" w:vertAnchor="page" w:horzAnchor="margin" w:tblpY="3001"/>
        <w:tblOverlap w:val="neve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977"/>
        <w:gridCol w:w="2987"/>
        <w:gridCol w:w="3536"/>
      </w:tblGrid>
      <w:tr w:rsidR="009E3A5B" w:rsidRPr="009D227F" w:rsidTr="009E3A5B">
        <w:tc>
          <w:tcPr>
            <w:tcW w:w="4644" w:type="dxa"/>
            <w:vMerge w:val="restart"/>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b/>
                <w:sz w:val="24"/>
                <w:szCs w:val="24"/>
              </w:rPr>
            </w:pPr>
            <w:r>
              <w:rPr>
                <w:rFonts w:ascii="Arial" w:hAnsi="Arial" w:cs="Arial"/>
                <w:b/>
                <w:sz w:val="24"/>
                <w:szCs w:val="24"/>
              </w:rPr>
              <w:lastRenderedPageBreak/>
              <w:t>Programa</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b/>
                <w:sz w:val="24"/>
                <w:szCs w:val="24"/>
              </w:rPr>
            </w:pPr>
            <w:r>
              <w:rPr>
                <w:rFonts w:ascii="Arial" w:hAnsi="Arial" w:cs="Arial"/>
                <w:b/>
                <w:sz w:val="24"/>
                <w:szCs w:val="24"/>
              </w:rPr>
              <w:t>Federal</w:t>
            </w:r>
          </w:p>
        </w:tc>
        <w:tc>
          <w:tcPr>
            <w:tcW w:w="2987" w:type="dxa"/>
            <w:vMerge w:val="restart"/>
            <w:tcBorders>
              <w:lef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b/>
                <w:sz w:val="24"/>
                <w:szCs w:val="24"/>
              </w:rPr>
            </w:pPr>
            <w:r>
              <w:rPr>
                <w:rFonts w:ascii="Arial" w:hAnsi="Arial" w:cs="Arial"/>
                <w:b/>
                <w:sz w:val="24"/>
                <w:szCs w:val="24"/>
              </w:rPr>
              <w:t>Próprio</w:t>
            </w:r>
          </w:p>
        </w:tc>
        <w:tc>
          <w:tcPr>
            <w:tcW w:w="3536" w:type="dxa"/>
            <w:vMerge w:val="restart"/>
            <w:shd w:val="clear" w:color="auto" w:fill="auto"/>
            <w:vAlign w:val="center"/>
          </w:tcPr>
          <w:p w:rsidR="009E3A5B" w:rsidRPr="009D227F" w:rsidRDefault="009E3A5B" w:rsidP="009E3A5B">
            <w:pPr>
              <w:spacing w:after="0" w:line="360" w:lineRule="auto"/>
              <w:jc w:val="center"/>
              <w:rPr>
                <w:rFonts w:ascii="Arial" w:hAnsi="Arial" w:cs="Arial"/>
                <w:b/>
                <w:sz w:val="24"/>
                <w:szCs w:val="24"/>
              </w:rPr>
            </w:pPr>
            <w:r>
              <w:rPr>
                <w:rFonts w:ascii="Arial" w:hAnsi="Arial" w:cs="Arial"/>
                <w:b/>
                <w:sz w:val="24"/>
                <w:szCs w:val="24"/>
              </w:rPr>
              <w:t>Total</w:t>
            </w:r>
          </w:p>
        </w:tc>
      </w:tr>
      <w:tr w:rsidR="009E3A5B" w:rsidRPr="009D227F" w:rsidTr="009E3A5B">
        <w:tc>
          <w:tcPr>
            <w:tcW w:w="4644" w:type="dxa"/>
            <w:vMerge/>
            <w:tcBorders>
              <w:right w:val="inset" w:sz="6" w:space="0" w:color="auto"/>
            </w:tcBorders>
            <w:shd w:val="clear" w:color="auto" w:fill="auto"/>
          </w:tcPr>
          <w:p w:rsidR="009E3A5B" w:rsidRPr="009D227F" w:rsidRDefault="009E3A5B" w:rsidP="009E3A5B">
            <w:pPr>
              <w:spacing w:after="0" w:line="360" w:lineRule="auto"/>
              <w:rPr>
                <w:rFonts w:ascii="Arial" w:hAnsi="Arial" w:cs="Arial"/>
              </w:rPr>
            </w:pP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Default="009E3A5B" w:rsidP="009E3A5B">
            <w:pPr>
              <w:spacing w:after="0" w:line="360" w:lineRule="auto"/>
              <w:jc w:val="center"/>
              <w:rPr>
                <w:rFonts w:ascii="Arial" w:hAnsi="Arial" w:cs="Arial"/>
                <w:b/>
                <w:sz w:val="24"/>
                <w:szCs w:val="24"/>
              </w:rPr>
            </w:pPr>
            <w:r>
              <w:rPr>
                <w:rFonts w:ascii="Arial" w:hAnsi="Arial" w:cs="Arial"/>
                <w:b/>
                <w:sz w:val="24"/>
                <w:szCs w:val="24"/>
              </w:rPr>
              <w:t>FNAS</w:t>
            </w:r>
          </w:p>
          <w:p w:rsidR="009E3A5B" w:rsidRPr="009D227F" w:rsidRDefault="009E3A5B" w:rsidP="009E3A5B">
            <w:pPr>
              <w:spacing w:after="0" w:line="360" w:lineRule="auto"/>
              <w:jc w:val="center"/>
              <w:rPr>
                <w:rFonts w:ascii="Arial" w:hAnsi="Arial" w:cs="Arial"/>
                <w:b/>
                <w:sz w:val="24"/>
                <w:szCs w:val="24"/>
              </w:rPr>
            </w:pPr>
          </w:p>
        </w:tc>
        <w:tc>
          <w:tcPr>
            <w:tcW w:w="2987" w:type="dxa"/>
            <w:vMerge/>
            <w:tcBorders>
              <w:left w:val="outset" w:sz="36" w:space="0" w:color="auto"/>
            </w:tcBorders>
            <w:shd w:val="clear" w:color="auto" w:fill="auto"/>
          </w:tcPr>
          <w:p w:rsidR="009E3A5B" w:rsidRPr="009D227F" w:rsidRDefault="009E3A5B" w:rsidP="009E3A5B">
            <w:pPr>
              <w:spacing w:after="0" w:line="360" w:lineRule="auto"/>
              <w:rPr>
                <w:rFonts w:ascii="Arial" w:hAnsi="Arial" w:cs="Arial"/>
              </w:rPr>
            </w:pPr>
          </w:p>
        </w:tc>
        <w:tc>
          <w:tcPr>
            <w:tcW w:w="3536" w:type="dxa"/>
            <w:vMerge/>
            <w:shd w:val="clear" w:color="auto" w:fill="auto"/>
          </w:tcPr>
          <w:p w:rsidR="009E3A5B" w:rsidRPr="009D227F" w:rsidRDefault="009E3A5B" w:rsidP="009E3A5B">
            <w:pPr>
              <w:spacing w:after="0" w:line="360" w:lineRule="auto"/>
              <w:rPr>
                <w:rFonts w:ascii="Arial" w:hAnsi="Arial" w:cs="Arial"/>
                <w:b/>
              </w:rPr>
            </w:pP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Gêneros Alimentícios</w:t>
            </w:r>
          </w:p>
        </w:tc>
        <w:tc>
          <w:tcPr>
            <w:tcW w:w="2977" w:type="dxa"/>
            <w:tcBorders>
              <w:top w:val="inset" w:sz="6" w:space="0" w:color="auto"/>
              <w:left w:val="inset" w:sz="6" w:space="0" w:color="auto"/>
              <w:bottom w:val="inset" w:sz="6" w:space="0" w:color="auto"/>
              <w:right w:val="outset" w:sz="36" w:space="0" w:color="auto"/>
            </w:tcBorders>
            <w:shd w:val="clear" w:color="auto" w:fill="auto"/>
          </w:tcPr>
          <w:p w:rsidR="009E3A5B" w:rsidRPr="00BB5D8A" w:rsidRDefault="009E3A5B" w:rsidP="009E3A5B">
            <w:pPr>
              <w:spacing w:after="0" w:line="360" w:lineRule="auto"/>
              <w:ind w:right="-1430"/>
              <w:rPr>
                <w:rFonts w:ascii="Arial" w:hAnsi="Arial" w:cs="Arial"/>
              </w:rPr>
            </w:pPr>
            <w:r>
              <w:rPr>
                <w:rFonts w:ascii="Arial" w:hAnsi="Arial" w:cs="Arial"/>
              </w:rPr>
              <w:t xml:space="preserve">            </w:t>
            </w:r>
            <w:r w:rsidRPr="0059023C">
              <w:rPr>
                <w:rFonts w:ascii="Arial" w:hAnsi="Arial" w:cs="Arial"/>
              </w:rPr>
              <w:t>R$ 17.</w:t>
            </w:r>
            <w:r>
              <w:rPr>
                <w:rFonts w:ascii="Arial" w:hAnsi="Arial" w:cs="Arial"/>
              </w:rPr>
              <w:t>278,21</w:t>
            </w:r>
          </w:p>
        </w:tc>
        <w:tc>
          <w:tcPr>
            <w:tcW w:w="2987" w:type="dxa"/>
            <w:tcBorders>
              <w:left w:val="outset" w:sz="36" w:space="0" w:color="auto"/>
            </w:tcBorders>
            <w:shd w:val="clear" w:color="auto" w:fill="auto"/>
          </w:tcPr>
          <w:p w:rsidR="009E3A5B" w:rsidRPr="00BB5D8A" w:rsidRDefault="009E3A5B" w:rsidP="009E3A5B">
            <w:pPr>
              <w:spacing w:after="0" w:line="360" w:lineRule="auto"/>
              <w:jc w:val="center"/>
              <w:rPr>
                <w:rFonts w:ascii="Arial" w:hAnsi="Arial" w:cs="Arial"/>
                <w:sz w:val="16"/>
                <w:szCs w:val="16"/>
                <w:u w:val="single"/>
              </w:rPr>
            </w:pPr>
            <w:r>
              <w:rPr>
                <w:rFonts w:ascii="Arial" w:hAnsi="Arial" w:cs="Arial"/>
              </w:rPr>
              <w:t>R$ 12</w:t>
            </w:r>
            <w:r w:rsidRPr="00BB5D8A">
              <w:rPr>
                <w:rFonts w:ascii="Arial" w:hAnsi="Arial" w:cs="Arial"/>
              </w:rPr>
              <w:t>.</w:t>
            </w:r>
            <w:r>
              <w:rPr>
                <w:rFonts w:ascii="Arial" w:hAnsi="Arial" w:cs="Arial"/>
              </w:rPr>
              <w:t>241,79</w:t>
            </w:r>
          </w:p>
        </w:tc>
        <w:tc>
          <w:tcPr>
            <w:tcW w:w="3536" w:type="dxa"/>
            <w:shd w:val="clear" w:color="auto" w:fill="auto"/>
          </w:tcPr>
          <w:p w:rsidR="009E3A5B" w:rsidRPr="00697293" w:rsidRDefault="009E3A5B" w:rsidP="009E3A5B">
            <w:pPr>
              <w:spacing w:after="0" w:line="360" w:lineRule="auto"/>
              <w:ind w:right="-1430"/>
              <w:rPr>
                <w:rFonts w:ascii="Arial" w:hAnsi="Arial" w:cs="Arial"/>
                <w:b/>
              </w:rPr>
            </w:pPr>
            <w:r w:rsidRPr="00697293">
              <w:rPr>
                <w:rFonts w:ascii="Arial" w:hAnsi="Arial" w:cs="Arial"/>
                <w:b/>
              </w:rPr>
              <w:t xml:space="preserve">                 R$ </w:t>
            </w:r>
            <w:r>
              <w:rPr>
                <w:rFonts w:ascii="Arial" w:hAnsi="Arial" w:cs="Arial"/>
                <w:b/>
              </w:rPr>
              <w:t>29.520,00</w:t>
            </w: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240" w:lineRule="auto"/>
              <w:jc w:val="center"/>
              <w:rPr>
                <w:rFonts w:ascii="Arial" w:hAnsi="Arial" w:cs="Arial"/>
              </w:rPr>
            </w:pPr>
            <w:r w:rsidRPr="009D227F">
              <w:rPr>
                <w:rFonts w:ascii="Arial" w:hAnsi="Arial" w:cs="Arial"/>
              </w:rPr>
              <w:t>Remuneração Recursos Humanos</w:t>
            </w:r>
          </w:p>
        </w:tc>
        <w:tc>
          <w:tcPr>
            <w:tcW w:w="2977" w:type="dxa"/>
            <w:tcBorders>
              <w:top w:val="inset" w:sz="6" w:space="0" w:color="auto"/>
              <w:left w:val="inset" w:sz="6" w:space="0" w:color="auto"/>
              <w:bottom w:val="inset" w:sz="6" w:space="0" w:color="auto"/>
              <w:right w:val="outset" w:sz="36" w:space="0" w:color="auto"/>
            </w:tcBorders>
            <w:shd w:val="clear" w:color="auto" w:fill="auto"/>
          </w:tcPr>
          <w:p w:rsidR="009E3A5B" w:rsidRPr="00BB5D8A" w:rsidRDefault="009E3A5B" w:rsidP="009E3A5B">
            <w:pPr>
              <w:spacing w:after="0" w:line="360" w:lineRule="auto"/>
              <w:ind w:right="-1430"/>
              <w:rPr>
                <w:rFonts w:ascii="Arial" w:hAnsi="Arial" w:cs="Arial"/>
              </w:rPr>
            </w:pPr>
            <w:r>
              <w:rPr>
                <w:rFonts w:ascii="Arial" w:hAnsi="Arial" w:cs="Arial"/>
              </w:rPr>
              <w:t xml:space="preserve">            </w:t>
            </w:r>
          </w:p>
        </w:tc>
        <w:tc>
          <w:tcPr>
            <w:tcW w:w="2987" w:type="dxa"/>
            <w:tcBorders>
              <w:left w:val="outset" w:sz="36" w:space="0" w:color="auto"/>
            </w:tcBorders>
            <w:shd w:val="clear" w:color="auto" w:fill="auto"/>
            <w:vAlign w:val="center"/>
          </w:tcPr>
          <w:p w:rsidR="009E3A5B" w:rsidRPr="00075A62" w:rsidRDefault="009E3A5B" w:rsidP="009E3A5B">
            <w:pPr>
              <w:spacing w:after="0" w:line="360" w:lineRule="auto"/>
              <w:jc w:val="center"/>
              <w:rPr>
                <w:rFonts w:ascii="Arial" w:hAnsi="Arial" w:cs="Arial"/>
              </w:rPr>
            </w:pPr>
            <w:r w:rsidRPr="00075A62">
              <w:rPr>
                <w:rFonts w:ascii="Arial" w:hAnsi="Arial" w:cs="Arial"/>
              </w:rPr>
              <w:t xml:space="preserve">R$ </w:t>
            </w:r>
            <w:r>
              <w:rPr>
                <w:rFonts w:ascii="Arial" w:hAnsi="Arial" w:cs="Arial"/>
              </w:rPr>
              <w:t>61.704,60</w:t>
            </w:r>
          </w:p>
        </w:tc>
        <w:tc>
          <w:tcPr>
            <w:tcW w:w="3536" w:type="dxa"/>
            <w:shd w:val="clear" w:color="auto" w:fill="auto"/>
            <w:vAlign w:val="center"/>
          </w:tcPr>
          <w:p w:rsidR="009E3A5B" w:rsidRPr="00746A3D" w:rsidRDefault="009E3A5B" w:rsidP="009E3A5B">
            <w:pPr>
              <w:spacing w:after="0" w:line="360" w:lineRule="auto"/>
              <w:jc w:val="center"/>
              <w:rPr>
                <w:rFonts w:ascii="Arial" w:hAnsi="Arial" w:cs="Arial"/>
                <w:b/>
              </w:rPr>
            </w:pPr>
            <w:r w:rsidRPr="00746A3D">
              <w:rPr>
                <w:rFonts w:ascii="Arial" w:hAnsi="Arial" w:cs="Arial"/>
                <w:b/>
              </w:rPr>
              <w:t xml:space="preserve">R$ </w:t>
            </w:r>
            <w:r w:rsidRPr="006E4211">
              <w:rPr>
                <w:rFonts w:ascii="Arial" w:hAnsi="Arial" w:cs="Arial"/>
                <w:b/>
              </w:rPr>
              <w:t>61.704,60</w:t>
            </w: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Encargos</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Pr>
                <w:rFonts w:ascii="Arial" w:hAnsi="Arial" w:cs="Arial"/>
              </w:rPr>
              <w:t>R$ 241,79</w:t>
            </w:r>
          </w:p>
        </w:tc>
        <w:tc>
          <w:tcPr>
            <w:tcW w:w="2987" w:type="dxa"/>
            <w:tcBorders>
              <w:lef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R$ 7.8</w:t>
            </w:r>
            <w:r>
              <w:rPr>
                <w:rFonts w:ascii="Arial" w:hAnsi="Arial" w:cs="Arial"/>
              </w:rPr>
              <w:t>50</w:t>
            </w:r>
            <w:r w:rsidRPr="009D227F">
              <w:rPr>
                <w:rFonts w:ascii="Arial" w:hAnsi="Arial" w:cs="Arial"/>
              </w:rPr>
              <w:t>,</w:t>
            </w:r>
            <w:r>
              <w:rPr>
                <w:rFonts w:ascii="Arial" w:hAnsi="Arial" w:cs="Arial"/>
              </w:rPr>
              <w:t>00</w:t>
            </w:r>
          </w:p>
        </w:tc>
        <w:tc>
          <w:tcPr>
            <w:tcW w:w="3536" w:type="dxa"/>
            <w:shd w:val="clear" w:color="auto" w:fill="auto"/>
            <w:vAlign w:val="center"/>
          </w:tcPr>
          <w:p w:rsidR="009E3A5B" w:rsidRPr="00746A3D" w:rsidRDefault="009E3A5B" w:rsidP="009E3A5B">
            <w:pPr>
              <w:spacing w:after="0" w:line="360" w:lineRule="auto"/>
              <w:jc w:val="center"/>
              <w:rPr>
                <w:rFonts w:ascii="Arial" w:hAnsi="Arial" w:cs="Arial"/>
                <w:b/>
              </w:rPr>
            </w:pPr>
            <w:r w:rsidRPr="00746A3D">
              <w:rPr>
                <w:rFonts w:ascii="Arial" w:hAnsi="Arial" w:cs="Arial"/>
                <w:b/>
              </w:rPr>
              <w:t xml:space="preserve">R$ </w:t>
            </w:r>
            <w:r>
              <w:rPr>
                <w:rFonts w:ascii="Arial" w:hAnsi="Arial" w:cs="Arial"/>
                <w:b/>
              </w:rPr>
              <w:t>8.091,79</w:t>
            </w: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Material Permanente</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2E1E5A" w:rsidRDefault="009E3A5B" w:rsidP="009E3A5B">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9E3A5B" w:rsidRPr="00C47052" w:rsidRDefault="009E3A5B" w:rsidP="009E3A5B">
            <w:pPr>
              <w:spacing w:after="0" w:line="360" w:lineRule="auto"/>
              <w:jc w:val="center"/>
              <w:rPr>
                <w:rFonts w:ascii="Arial" w:hAnsi="Arial" w:cs="Arial"/>
                <w:vertAlign w:val="superscript"/>
              </w:rPr>
            </w:pPr>
            <w:r w:rsidRPr="009D227F">
              <w:rPr>
                <w:rFonts w:ascii="Arial" w:hAnsi="Arial" w:cs="Arial"/>
              </w:rPr>
              <w:t>R$ 2.660,00</w:t>
            </w:r>
          </w:p>
        </w:tc>
        <w:tc>
          <w:tcPr>
            <w:tcW w:w="3536" w:type="dxa"/>
            <w:shd w:val="clear" w:color="auto" w:fill="auto"/>
            <w:vAlign w:val="center"/>
          </w:tcPr>
          <w:p w:rsidR="009E3A5B" w:rsidRPr="009D227F" w:rsidRDefault="009E3A5B" w:rsidP="009E3A5B">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w:t>
            </w:r>
            <w:r w:rsidRPr="009D227F">
              <w:rPr>
                <w:rFonts w:ascii="Arial" w:hAnsi="Arial" w:cs="Arial"/>
                <w:b/>
              </w:rPr>
              <w:t>.660,00</w:t>
            </w: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Equipamentos</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R$ 2.000,00</w:t>
            </w:r>
          </w:p>
        </w:tc>
        <w:tc>
          <w:tcPr>
            <w:tcW w:w="3536" w:type="dxa"/>
            <w:shd w:val="clear" w:color="auto" w:fill="auto"/>
            <w:vAlign w:val="center"/>
          </w:tcPr>
          <w:p w:rsidR="009E3A5B" w:rsidRPr="009D227F" w:rsidRDefault="009E3A5B" w:rsidP="009E3A5B">
            <w:pPr>
              <w:spacing w:after="0" w:line="360" w:lineRule="auto"/>
              <w:jc w:val="center"/>
              <w:rPr>
                <w:rFonts w:ascii="Arial" w:hAnsi="Arial" w:cs="Arial"/>
                <w:b/>
              </w:rPr>
            </w:pPr>
            <w:r w:rsidRPr="009D227F">
              <w:rPr>
                <w:rFonts w:ascii="Arial" w:hAnsi="Arial" w:cs="Arial"/>
                <w:b/>
              </w:rPr>
              <w:t>R$ 2.000,00</w:t>
            </w: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Material de Consumo</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 xml:space="preserve">R$ </w:t>
            </w:r>
            <w:r>
              <w:rPr>
                <w:rFonts w:ascii="Arial" w:hAnsi="Arial" w:cs="Arial"/>
              </w:rPr>
              <w:t>8</w:t>
            </w:r>
            <w:r w:rsidRPr="009D227F">
              <w:rPr>
                <w:rFonts w:ascii="Arial" w:hAnsi="Arial" w:cs="Arial"/>
              </w:rPr>
              <w:t>.660,00</w:t>
            </w:r>
          </w:p>
        </w:tc>
        <w:tc>
          <w:tcPr>
            <w:tcW w:w="3536" w:type="dxa"/>
            <w:shd w:val="clear" w:color="auto" w:fill="auto"/>
            <w:vAlign w:val="center"/>
          </w:tcPr>
          <w:p w:rsidR="009E3A5B" w:rsidRPr="009D227F" w:rsidRDefault="009E3A5B" w:rsidP="009E3A5B">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8.660,00</w:t>
            </w: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Material de Limpeza</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Pr>
                <w:rFonts w:ascii="Arial" w:hAnsi="Arial" w:cs="Arial"/>
              </w:rPr>
              <w:t>R$ 4</w:t>
            </w:r>
            <w:r w:rsidRPr="009D227F">
              <w:rPr>
                <w:rFonts w:ascii="Arial" w:hAnsi="Arial" w:cs="Arial"/>
              </w:rPr>
              <w:t>.330,00</w:t>
            </w:r>
          </w:p>
        </w:tc>
        <w:tc>
          <w:tcPr>
            <w:tcW w:w="3536" w:type="dxa"/>
            <w:shd w:val="clear" w:color="auto" w:fill="auto"/>
            <w:vAlign w:val="center"/>
          </w:tcPr>
          <w:p w:rsidR="009E3A5B" w:rsidRPr="009D227F" w:rsidRDefault="009E3A5B" w:rsidP="009E3A5B">
            <w:pPr>
              <w:spacing w:after="0" w:line="360" w:lineRule="auto"/>
              <w:jc w:val="center"/>
              <w:rPr>
                <w:rFonts w:ascii="Arial" w:hAnsi="Arial" w:cs="Arial"/>
                <w:b/>
              </w:rPr>
            </w:pPr>
            <w:r>
              <w:rPr>
                <w:rFonts w:ascii="Arial" w:hAnsi="Arial" w:cs="Arial"/>
                <w:b/>
              </w:rPr>
              <w:t>R$ 4</w:t>
            </w:r>
            <w:r w:rsidRPr="009D227F">
              <w:rPr>
                <w:rFonts w:ascii="Arial" w:hAnsi="Arial" w:cs="Arial"/>
                <w:b/>
              </w:rPr>
              <w:t>.330,00</w:t>
            </w:r>
          </w:p>
        </w:tc>
      </w:tr>
      <w:tr w:rsidR="009E3A5B" w:rsidRPr="009D227F" w:rsidTr="009E3A5B">
        <w:trPr>
          <w:trHeight w:val="280"/>
        </w:trPr>
        <w:tc>
          <w:tcPr>
            <w:tcW w:w="4644" w:type="dxa"/>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Combustível</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 xml:space="preserve">R$ </w:t>
            </w:r>
            <w:r>
              <w:rPr>
                <w:rFonts w:ascii="Arial" w:hAnsi="Arial" w:cs="Arial"/>
              </w:rPr>
              <w:t>708,41</w:t>
            </w:r>
          </w:p>
        </w:tc>
        <w:tc>
          <w:tcPr>
            <w:tcW w:w="3536" w:type="dxa"/>
            <w:shd w:val="clear" w:color="auto" w:fill="auto"/>
            <w:vAlign w:val="center"/>
          </w:tcPr>
          <w:p w:rsidR="009E3A5B" w:rsidRPr="00DA1384" w:rsidRDefault="009E3A5B" w:rsidP="009E3A5B">
            <w:pPr>
              <w:spacing w:after="0" w:line="360" w:lineRule="auto"/>
              <w:jc w:val="center"/>
              <w:rPr>
                <w:rFonts w:ascii="Arial" w:hAnsi="Arial" w:cs="Arial"/>
                <w:b/>
              </w:rPr>
            </w:pPr>
            <w:r w:rsidRPr="00DA1384">
              <w:rPr>
                <w:rFonts w:ascii="Arial" w:hAnsi="Arial" w:cs="Arial"/>
                <w:b/>
              </w:rPr>
              <w:t>R$ 708,41</w:t>
            </w: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240" w:lineRule="auto"/>
              <w:jc w:val="center"/>
              <w:rPr>
                <w:rFonts w:ascii="Arial" w:hAnsi="Arial" w:cs="Arial"/>
              </w:rPr>
            </w:pPr>
            <w:r w:rsidRPr="009D227F">
              <w:rPr>
                <w:rFonts w:ascii="Arial" w:hAnsi="Arial" w:cs="Arial"/>
              </w:rPr>
              <w:t>Utilidade Pública (Água, Luz e Telefone)</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 xml:space="preserve">R$ </w:t>
            </w:r>
            <w:r>
              <w:rPr>
                <w:rFonts w:ascii="Arial" w:hAnsi="Arial" w:cs="Arial"/>
              </w:rPr>
              <w:t>2</w:t>
            </w:r>
            <w:r w:rsidRPr="009D227F">
              <w:rPr>
                <w:rFonts w:ascii="Arial" w:hAnsi="Arial" w:cs="Arial"/>
              </w:rPr>
              <w:t>.000,00</w:t>
            </w:r>
          </w:p>
        </w:tc>
        <w:tc>
          <w:tcPr>
            <w:tcW w:w="3536" w:type="dxa"/>
            <w:shd w:val="clear" w:color="auto" w:fill="auto"/>
            <w:vAlign w:val="center"/>
          </w:tcPr>
          <w:p w:rsidR="009E3A5B" w:rsidRPr="009D227F" w:rsidRDefault="009E3A5B" w:rsidP="009E3A5B">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2.000,00</w:t>
            </w: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Reforma/Conservação</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R$ 2.334,00</w:t>
            </w:r>
          </w:p>
        </w:tc>
        <w:tc>
          <w:tcPr>
            <w:tcW w:w="3536" w:type="dxa"/>
            <w:shd w:val="clear" w:color="auto" w:fill="auto"/>
            <w:vAlign w:val="center"/>
          </w:tcPr>
          <w:p w:rsidR="009E3A5B" w:rsidRPr="009D227F" w:rsidRDefault="009E3A5B" w:rsidP="009E3A5B">
            <w:pPr>
              <w:spacing w:after="0" w:line="360" w:lineRule="auto"/>
              <w:jc w:val="center"/>
              <w:rPr>
                <w:rFonts w:ascii="Arial" w:hAnsi="Arial" w:cs="Arial"/>
                <w:b/>
              </w:rPr>
            </w:pPr>
            <w:r w:rsidRPr="009D227F">
              <w:rPr>
                <w:rFonts w:ascii="Arial" w:hAnsi="Arial" w:cs="Arial"/>
                <w:b/>
              </w:rPr>
              <w:t>R$ 2.334,00</w:t>
            </w:r>
          </w:p>
        </w:tc>
      </w:tr>
      <w:tr w:rsidR="009E3A5B" w:rsidRPr="009D227F" w:rsidTr="009E3A5B">
        <w:tc>
          <w:tcPr>
            <w:tcW w:w="4644" w:type="dxa"/>
            <w:tcBorders>
              <w:right w:val="inset" w:sz="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sidRPr="009D227F">
              <w:rPr>
                <w:rFonts w:ascii="Arial" w:hAnsi="Arial" w:cs="Arial"/>
              </w:rPr>
              <w:t>Outros</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9E3A5B" w:rsidRPr="009D227F" w:rsidRDefault="009E3A5B" w:rsidP="009E3A5B">
            <w:pPr>
              <w:spacing w:after="0" w:line="360" w:lineRule="auto"/>
              <w:jc w:val="center"/>
              <w:rPr>
                <w:rFonts w:ascii="Arial" w:hAnsi="Arial" w:cs="Arial"/>
              </w:rPr>
            </w:pPr>
            <w:r>
              <w:rPr>
                <w:rFonts w:ascii="Arial" w:hAnsi="Arial" w:cs="Arial"/>
              </w:rPr>
              <w:t>R$ 4.711</w:t>
            </w:r>
            <w:r w:rsidRPr="009D227F">
              <w:rPr>
                <w:rFonts w:ascii="Arial" w:hAnsi="Arial" w:cs="Arial"/>
              </w:rPr>
              <w:t>,</w:t>
            </w:r>
            <w:r>
              <w:rPr>
                <w:rFonts w:ascii="Arial" w:hAnsi="Arial" w:cs="Arial"/>
              </w:rPr>
              <w:t>20</w:t>
            </w:r>
          </w:p>
        </w:tc>
        <w:tc>
          <w:tcPr>
            <w:tcW w:w="3536" w:type="dxa"/>
            <w:shd w:val="clear" w:color="auto" w:fill="auto"/>
            <w:vAlign w:val="center"/>
          </w:tcPr>
          <w:p w:rsidR="009E3A5B" w:rsidRPr="00746A3D" w:rsidRDefault="009E3A5B" w:rsidP="009E3A5B">
            <w:pPr>
              <w:spacing w:after="0" w:line="360" w:lineRule="auto"/>
              <w:jc w:val="center"/>
              <w:rPr>
                <w:rFonts w:ascii="Arial" w:hAnsi="Arial" w:cs="Arial"/>
                <w:b/>
              </w:rPr>
            </w:pPr>
            <w:r w:rsidRPr="00746A3D">
              <w:rPr>
                <w:rFonts w:ascii="Arial" w:hAnsi="Arial" w:cs="Arial"/>
                <w:b/>
              </w:rPr>
              <w:t>R$ 4.711,20</w:t>
            </w:r>
          </w:p>
        </w:tc>
      </w:tr>
      <w:tr w:rsidR="009E3A5B" w:rsidRPr="009D227F" w:rsidTr="009E3A5B">
        <w:tc>
          <w:tcPr>
            <w:tcW w:w="4644" w:type="dxa"/>
            <w:tcBorders>
              <w:right w:val="inset" w:sz="6" w:space="0" w:color="auto"/>
            </w:tcBorders>
            <w:shd w:val="clear" w:color="auto" w:fill="auto"/>
            <w:vAlign w:val="center"/>
          </w:tcPr>
          <w:p w:rsidR="009E3A5B" w:rsidRPr="00934244" w:rsidRDefault="009E3A5B" w:rsidP="009E3A5B">
            <w:pPr>
              <w:spacing w:after="0" w:line="360" w:lineRule="auto"/>
              <w:jc w:val="center"/>
              <w:rPr>
                <w:rFonts w:ascii="Arial" w:hAnsi="Arial" w:cs="Arial"/>
                <w:b/>
                <w:sz w:val="24"/>
                <w:szCs w:val="24"/>
              </w:rPr>
            </w:pPr>
            <w:r w:rsidRPr="00934244">
              <w:rPr>
                <w:rFonts w:ascii="Arial" w:hAnsi="Arial" w:cs="Arial"/>
                <w:b/>
                <w:sz w:val="24"/>
                <w:szCs w:val="24"/>
              </w:rPr>
              <w:t>Total</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9E3A5B" w:rsidRPr="00934244" w:rsidRDefault="009E3A5B" w:rsidP="009E3A5B">
            <w:pPr>
              <w:spacing w:after="0" w:line="360" w:lineRule="auto"/>
              <w:jc w:val="center"/>
              <w:rPr>
                <w:rFonts w:ascii="Arial" w:hAnsi="Arial" w:cs="Arial"/>
                <w:b/>
                <w:sz w:val="24"/>
                <w:szCs w:val="24"/>
              </w:rPr>
            </w:pPr>
            <w:r w:rsidRPr="00934244">
              <w:rPr>
                <w:rFonts w:ascii="Arial" w:hAnsi="Arial" w:cs="Arial"/>
                <w:b/>
                <w:sz w:val="24"/>
                <w:szCs w:val="24"/>
              </w:rPr>
              <w:t xml:space="preserve">R$ </w:t>
            </w:r>
            <w:r w:rsidRPr="00B67542">
              <w:rPr>
                <w:rFonts w:ascii="Arial" w:hAnsi="Arial" w:cs="Arial"/>
                <w:b/>
                <w:sz w:val="24"/>
                <w:szCs w:val="24"/>
              </w:rPr>
              <w:t>17.520,00</w:t>
            </w:r>
          </w:p>
        </w:tc>
        <w:tc>
          <w:tcPr>
            <w:tcW w:w="2987" w:type="dxa"/>
            <w:tcBorders>
              <w:left w:val="outset" w:sz="36" w:space="0" w:color="auto"/>
            </w:tcBorders>
            <w:shd w:val="clear" w:color="auto" w:fill="auto"/>
            <w:vAlign w:val="center"/>
          </w:tcPr>
          <w:p w:rsidR="009E3A5B" w:rsidRPr="00934244" w:rsidRDefault="009E3A5B" w:rsidP="009E3A5B">
            <w:pPr>
              <w:spacing w:after="0" w:line="360" w:lineRule="auto"/>
              <w:jc w:val="center"/>
              <w:rPr>
                <w:rFonts w:ascii="Arial" w:hAnsi="Arial" w:cs="Arial"/>
                <w:b/>
                <w:sz w:val="24"/>
                <w:szCs w:val="24"/>
              </w:rPr>
            </w:pPr>
            <w:r w:rsidRPr="00934244">
              <w:rPr>
                <w:rFonts w:ascii="Arial" w:hAnsi="Arial" w:cs="Arial"/>
                <w:b/>
                <w:sz w:val="24"/>
                <w:szCs w:val="24"/>
              </w:rPr>
              <w:t>R</w:t>
            </w:r>
            <w:r w:rsidRPr="00B67542">
              <w:rPr>
                <w:rFonts w:ascii="Arial" w:hAnsi="Arial" w:cs="Arial"/>
                <w:b/>
                <w:sz w:val="24"/>
                <w:szCs w:val="24"/>
              </w:rPr>
              <w:t>$ 109.200,00</w:t>
            </w:r>
          </w:p>
        </w:tc>
        <w:tc>
          <w:tcPr>
            <w:tcW w:w="3536" w:type="dxa"/>
            <w:shd w:val="clear" w:color="auto" w:fill="auto"/>
            <w:vAlign w:val="center"/>
          </w:tcPr>
          <w:p w:rsidR="009E3A5B" w:rsidRPr="00934244" w:rsidRDefault="009E3A5B" w:rsidP="009E3A5B">
            <w:pPr>
              <w:spacing w:after="0" w:line="360" w:lineRule="auto"/>
              <w:jc w:val="center"/>
              <w:rPr>
                <w:rFonts w:ascii="Arial" w:hAnsi="Arial" w:cs="Arial"/>
                <w:b/>
                <w:sz w:val="24"/>
                <w:szCs w:val="24"/>
              </w:rPr>
            </w:pPr>
            <w:r w:rsidRPr="00934244">
              <w:rPr>
                <w:rFonts w:ascii="Arial" w:hAnsi="Arial" w:cs="Arial"/>
                <w:b/>
                <w:sz w:val="24"/>
                <w:szCs w:val="24"/>
              </w:rPr>
              <w:t xml:space="preserve">R$ </w:t>
            </w:r>
            <w:r>
              <w:rPr>
                <w:rFonts w:ascii="Arial" w:hAnsi="Arial" w:cs="Arial"/>
                <w:b/>
                <w:sz w:val="24"/>
                <w:szCs w:val="24"/>
              </w:rPr>
              <w:t>126.720,00</w:t>
            </w:r>
          </w:p>
        </w:tc>
      </w:tr>
    </w:tbl>
    <w:p w:rsidR="002647A1" w:rsidRDefault="002647A1" w:rsidP="002647A1">
      <w:pPr>
        <w:tabs>
          <w:tab w:val="center" w:pos="4252"/>
        </w:tabs>
        <w:rPr>
          <w:rFonts w:ascii="Arial" w:hAnsi="Arial" w:cs="Arial"/>
        </w:rPr>
      </w:pPr>
    </w:p>
    <w:p w:rsidR="009E3BE3" w:rsidRDefault="002647A1" w:rsidP="002647A1">
      <w:pPr>
        <w:rPr>
          <w:rFonts w:ascii="Arial" w:hAnsi="Arial" w:cs="Arial"/>
        </w:rPr>
      </w:pPr>
      <w:r>
        <w:rPr>
          <w:rFonts w:ascii="Arial" w:hAnsi="Arial" w:cs="Arial"/>
        </w:rPr>
        <w:br w:type="page"/>
      </w:r>
    </w:p>
    <w:tbl>
      <w:tblPr>
        <w:tblpPr w:leftFromText="141" w:rightFromText="141" w:vertAnchor="page" w:horzAnchor="margin" w:tblpXSpec="center" w:tblpY="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134"/>
        <w:gridCol w:w="1134"/>
        <w:gridCol w:w="1134"/>
        <w:gridCol w:w="1134"/>
        <w:gridCol w:w="1134"/>
        <w:gridCol w:w="1134"/>
      </w:tblGrid>
      <w:tr w:rsidR="009E3BE3" w:rsidRPr="009D227F" w:rsidTr="008A4A0E">
        <w:trPr>
          <w:trHeight w:val="433"/>
        </w:trPr>
        <w:tc>
          <w:tcPr>
            <w:tcW w:w="7479" w:type="dxa"/>
            <w:gridSpan w:val="6"/>
            <w:tcBorders>
              <w:top w:val="nil"/>
              <w:left w:val="nil"/>
              <w:bottom w:val="single" w:sz="4" w:space="0" w:color="auto"/>
              <w:right w:val="nil"/>
            </w:tcBorders>
            <w:shd w:val="clear" w:color="auto" w:fill="auto"/>
            <w:vAlign w:val="center"/>
          </w:tcPr>
          <w:p w:rsidR="009E3BE3" w:rsidRDefault="009E3BE3" w:rsidP="00A368F6">
            <w:pPr>
              <w:spacing w:after="0" w:line="240" w:lineRule="auto"/>
              <w:jc w:val="center"/>
              <w:rPr>
                <w:rFonts w:ascii="Arial" w:hAnsi="Arial" w:cs="Arial"/>
                <w:b/>
                <w:sz w:val="24"/>
                <w:szCs w:val="24"/>
                <w:u w:val="single"/>
              </w:rPr>
            </w:pPr>
          </w:p>
          <w:p w:rsidR="009E3BE3" w:rsidRPr="0039636D" w:rsidRDefault="009E3BE3" w:rsidP="00A368F6">
            <w:pPr>
              <w:spacing w:after="0" w:line="240" w:lineRule="auto"/>
              <w:jc w:val="center"/>
              <w:rPr>
                <w:rFonts w:ascii="Arial" w:hAnsi="Arial" w:cs="Arial"/>
                <w:b/>
                <w:sz w:val="16"/>
                <w:szCs w:val="16"/>
                <w:u w:val="single"/>
              </w:rPr>
            </w:pPr>
          </w:p>
          <w:p w:rsidR="009E3BE3" w:rsidRDefault="009E3BE3" w:rsidP="00A368F6">
            <w:pPr>
              <w:spacing w:after="0" w:line="240" w:lineRule="auto"/>
              <w:jc w:val="center"/>
              <w:rPr>
                <w:rFonts w:ascii="Arial" w:hAnsi="Arial" w:cs="Arial"/>
                <w:b/>
                <w:sz w:val="24"/>
                <w:szCs w:val="24"/>
                <w:u w:val="single"/>
              </w:rPr>
            </w:pPr>
          </w:p>
          <w:p w:rsidR="009E3BE3" w:rsidRPr="0039636D" w:rsidRDefault="009E3BE3" w:rsidP="00A368F6">
            <w:pPr>
              <w:spacing w:after="0" w:line="240" w:lineRule="auto"/>
              <w:jc w:val="center"/>
              <w:rPr>
                <w:rFonts w:ascii="Arial" w:hAnsi="Arial" w:cs="Arial"/>
                <w:b/>
                <w:sz w:val="16"/>
                <w:szCs w:val="16"/>
                <w:u w:val="single"/>
              </w:rPr>
            </w:pPr>
          </w:p>
          <w:p w:rsidR="009E3BE3" w:rsidRDefault="009E3BE3" w:rsidP="00A368F6">
            <w:pPr>
              <w:spacing w:after="0" w:line="240" w:lineRule="auto"/>
              <w:jc w:val="center"/>
              <w:rPr>
                <w:rFonts w:ascii="Arial" w:hAnsi="Arial" w:cs="Arial"/>
                <w:b/>
                <w:sz w:val="16"/>
                <w:szCs w:val="16"/>
                <w:u w:val="single"/>
              </w:rPr>
            </w:pPr>
          </w:p>
          <w:p w:rsidR="009E3BE3" w:rsidRDefault="009E3BE3" w:rsidP="00A368F6">
            <w:pPr>
              <w:spacing w:after="0" w:line="240" w:lineRule="auto"/>
              <w:jc w:val="center"/>
              <w:rPr>
                <w:rFonts w:ascii="Arial" w:hAnsi="Arial" w:cs="Arial"/>
                <w:b/>
                <w:sz w:val="16"/>
                <w:szCs w:val="16"/>
                <w:u w:val="single"/>
              </w:rPr>
            </w:pPr>
          </w:p>
          <w:p w:rsidR="009E3BE3" w:rsidRPr="00F9275A" w:rsidRDefault="009E3BE3" w:rsidP="00A368F6">
            <w:pPr>
              <w:spacing w:after="0" w:line="240" w:lineRule="auto"/>
              <w:jc w:val="center"/>
              <w:rPr>
                <w:rFonts w:ascii="Arial" w:hAnsi="Arial" w:cs="Arial"/>
                <w:b/>
                <w:sz w:val="16"/>
                <w:szCs w:val="16"/>
                <w:u w:val="single"/>
              </w:rPr>
            </w:pPr>
          </w:p>
          <w:p w:rsidR="009E3BE3" w:rsidRDefault="009E3BE3" w:rsidP="00A368F6">
            <w:pPr>
              <w:spacing w:after="0" w:line="240" w:lineRule="auto"/>
              <w:jc w:val="center"/>
              <w:rPr>
                <w:rFonts w:ascii="Arial" w:hAnsi="Arial" w:cs="Arial"/>
                <w:b/>
                <w:sz w:val="24"/>
                <w:szCs w:val="24"/>
                <w:u w:val="single"/>
              </w:rPr>
            </w:pPr>
          </w:p>
          <w:p w:rsidR="009E3BE3" w:rsidRPr="009D227F" w:rsidRDefault="009E3BE3" w:rsidP="00A368F6">
            <w:pPr>
              <w:spacing w:after="0" w:line="240" w:lineRule="auto"/>
              <w:jc w:val="center"/>
              <w:rPr>
                <w:rFonts w:ascii="Arial" w:hAnsi="Arial" w:cs="Arial"/>
                <w:b/>
                <w:sz w:val="24"/>
                <w:szCs w:val="24"/>
                <w:u w:val="single"/>
              </w:rPr>
            </w:pPr>
            <w:r w:rsidRPr="0039636D">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u w:val="single"/>
              </w:rPr>
              <w:t>Convênio Federal</w:t>
            </w:r>
          </w:p>
        </w:tc>
        <w:tc>
          <w:tcPr>
            <w:tcW w:w="1134" w:type="dxa"/>
            <w:tcBorders>
              <w:top w:val="nil"/>
              <w:left w:val="nil"/>
              <w:bottom w:val="single" w:sz="4" w:space="0" w:color="auto"/>
              <w:right w:val="nil"/>
            </w:tcBorders>
            <w:shd w:val="clear" w:color="auto" w:fill="auto"/>
            <w:vAlign w:val="center"/>
          </w:tcPr>
          <w:p w:rsidR="009E3BE3" w:rsidRPr="0039636D" w:rsidRDefault="009E3BE3" w:rsidP="00A368F6">
            <w:pPr>
              <w:spacing w:after="0" w:line="240" w:lineRule="auto"/>
              <w:jc w:val="center"/>
              <w:rPr>
                <w:rFonts w:ascii="Arial" w:hAnsi="Arial" w:cs="Arial"/>
                <w:b/>
                <w:sz w:val="16"/>
                <w:szCs w:val="16"/>
              </w:rPr>
            </w:pPr>
          </w:p>
        </w:tc>
        <w:tc>
          <w:tcPr>
            <w:tcW w:w="1134" w:type="dxa"/>
            <w:tcBorders>
              <w:top w:val="nil"/>
              <w:left w:val="nil"/>
              <w:bottom w:val="single" w:sz="4" w:space="0" w:color="auto"/>
              <w:right w:val="nil"/>
            </w:tcBorders>
            <w:shd w:val="clear" w:color="auto" w:fill="auto"/>
            <w:vAlign w:val="center"/>
          </w:tcPr>
          <w:p w:rsidR="009E3BE3" w:rsidRPr="009D227F" w:rsidRDefault="009E3BE3" w:rsidP="00A368F6">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9E3BE3" w:rsidRPr="009D227F" w:rsidRDefault="009E3BE3" w:rsidP="00A368F6">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9E3BE3" w:rsidRPr="009D227F" w:rsidRDefault="009E3BE3" w:rsidP="00A368F6">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9E3BE3" w:rsidRPr="009D227F" w:rsidRDefault="009E3BE3" w:rsidP="00A368F6">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9E3BE3" w:rsidRPr="009D227F" w:rsidRDefault="009E3BE3" w:rsidP="00A368F6">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9E3BE3" w:rsidRPr="009D227F" w:rsidRDefault="009E3BE3" w:rsidP="00A368F6">
            <w:pPr>
              <w:spacing w:after="0" w:line="240" w:lineRule="auto"/>
              <w:jc w:val="center"/>
              <w:rPr>
                <w:rFonts w:ascii="Arial" w:hAnsi="Arial" w:cs="Arial"/>
                <w:b/>
              </w:rPr>
            </w:pPr>
          </w:p>
        </w:tc>
        <w:tc>
          <w:tcPr>
            <w:tcW w:w="1134" w:type="dxa"/>
            <w:tcBorders>
              <w:top w:val="nil"/>
              <w:left w:val="nil"/>
              <w:bottom w:val="single" w:sz="4" w:space="0" w:color="auto"/>
              <w:right w:val="nil"/>
            </w:tcBorders>
          </w:tcPr>
          <w:p w:rsidR="009E3BE3" w:rsidRPr="009D227F" w:rsidRDefault="009E3BE3" w:rsidP="00A368F6">
            <w:pPr>
              <w:spacing w:after="0" w:line="240" w:lineRule="auto"/>
              <w:jc w:val="center"/>
              <w:rPr>
                <w:rFonts w:ascii="Arial" w:hAnsi="Arial" w:cs="Arial"/>
                <w:b/>
              </w:rPr>
            </w:pPr>
          </w:p>
        </w:tc>
      </w:tr>
      <w:tr w:rsidR="009E3BE3" w:rsidRPr="00510B37" w:rsidTr="008A4A0E">
        <w:trPr>
          <w:trHeight w:val="329"/>
        </w:trPr>
        <w:tc>
          <w:tcPr>
            <w:tcW w:w="1809"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Pr>
                <w:rFonts w:ascii="Arial" w:hAnsi="Arial" w:cs="Arial"/>
                <w:b/>
                <w:sz w:val="20"/>
                <w:szCs w:val="20"/>
              </w:rPr>
              <w:t>ITEM</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JAN</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FEV</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MAR</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ABR</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MAI</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JUN</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JUL</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AGO</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SET</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OUT</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NOV</w:t>
            </w:r>
          </w:p>
        </w:tc>
        <w:tc>
          <w:tcPr>
            <w:tcW w:w="1134" w:type="dxa"/>
            <w:tcBorders>
              <w:top w:val="single" w:sz="4" w:space="0" w:color="auto"/>
            </w:tcBorders>
            <w:shd w:val="clear" w:color="auto" w:fill="auto"/>
            <w:vAlign w:val="center"/>
          </w:tcPr>
          <w:p w:rsidR="009E3BE3" w:rsidRPr="00DB3B38" w:rsidRDefault="009E3BE3" w:rsidP="00A368F6">
            <w:pPr>
              <w:spacing w:after="0" w:line="240" w:lineRule="auto"/>
              <w:jc w:val="center"/>
              <w:rPr>
                <w:rFonts w:ascii="Arial" w:hAnsi="Arial" w:cs="Arial"/>
                <w:b/>
                <w:sz w:val="20"/>
                <w:szCs w:val="20"/>
              </w:rPr>
            </w:pPr>
            <w:r w:rsidRPr="00DB3B38">
              <w:rPr>
                <w:rFonts w:ascii="Arial" w:hAnsi="Arial" w:cs="Arial"/>
                <w:b/>
                <w:sz w:val="20"/>
                <w:szCs w:val="20"/>
              </w:rPr>
              <w:t>DEZ</w:t>
            </w:r>
          </w:p>
        </w:tc>
        <w:tc>
          <w:tcPr>
            <w:tcW w:w="1134" w:type="dxa"/>
            <w:tcBorders>
              <w:top w:val="single" w:sz="4" w:space="0" w:color="auto"/>
            </w:tcBorders>
          </w:tcPr>
          <w:p w:rsidR="009E3BE3" w:rsidRPr="00510B37" w:rsidRDefault="009E3BE3" w:rsidP="00A368F6">
            <w:pPr>
              <w:spacing w:after="0" w:line="240" w:lineRule="auto"/>
              <w:jc w:val="center"/>
              <w:rPr>
                <w:rFonts w:ascii="Arial" w:hAnsi="Arial" w:cs="Arial"/>
                <w:b/>
                <w:sz w:val="20"/>
                <w:szCs w:val="20"/>
              </w:rPr>
            </w:pPr>
            <w:r w:rsidRPr="00510B37">
              <w:rPr>
                <w:rFonts w:ascii="Arial" w:hAnsi="Arial" w:cs="Arial"/>
                <w:b/>
                <w:sz w:val="20"/>
                <w:szCs w:val="20"/>
              </w:rPr>
              <w:t>TOTAL</w:t>
            </w:r>
          </w:p>
        </w:tc>
      </w:tr>
      <w:tr w:rsidR="009E3BE3" w:rsidRPr="005043DD" w:rsidTr="008A4A0E">
        <w:trPr>
          <w:trHeight w:val="506"/>
        </w:trPr>
        <w:tc>
          <w:tcPr>
            <w:tcW w:w="1809" w:type="dxa"/>
            <w:shd w:val="clear" w:color="auto" w:fill="auto"/>
            <w:vAlign w:val="center"/>
          </w:tcPr>
          <w:p w:rsidR="009E3BE3" w:rsidRPr="00014ED8" w:rsidRDefault="009E3BE3" w:rsidP="00A368F6">
            <w:pPr>
              <w:spacing w:after="0" w:line="240" w:lineRule="auto"/>
              <w:jc w:val="center"/>
              <w:rPr>
                <w:rFonts w:ascii="Arial" w:hAnsi="Arial" w:cs="Arial"/>
              </w:rPr>
            </w:pPr>
            <w:r w:rsidRPr="00014ED8">
              <w:rPr>
                <w:rFonts w:ascii="Arial" w:hAnsi="Arial" w:cs="Arial"/>
              </w:rPr>
              <w:t>Gêneros Alimentícios</w:t>
            </w:r>
          </w:p>
        </w:tc>
        <w:tc>
          <w:tcPr>
            <w:tcW w:w="1134" w:type="dxa"/>
            <w:shd w:val="clear" w:color="auto" w:fill="auto"/>
          </w:tcPr>
          <w:p w:rsidR="009E3BE3" w:rsidRPr="007D21C2" w:rsidRDefault="009E3BE3" w:rsidP="00B469CA">
            <w:pPr>
              <w:spacing w:after="0" w:line="240" w:lineRule="auto"/>
              <w:jc w:val="center"/>
              <w:rPr>
                <w:rFonts w:ascii="Arial" w:hAnsi="Arial" w:cs="Arial"/>
                <w:sz w:val="20"/>
                <w:szCs w:val="20"/>
              </w:rPr>
            </w:pPr>
            <w:r w:rsidRPr="007D21C2">
              <w:rPr>
                <w:rFonts w:ascii="Arial" w:hAnsi="Arial" w:cs="Arial"/>
                <w:sz w:val="20"/>
                <w:szCs w:val="20"/>
              </w:rPr>
              <w:t>R$ 1.</w:t>
            </w:r>
            <w:r w:rsidR="00B469CA" w:rsidRPr="007D21C2">
              <w:rPr>
                <w:rFonts w:ascii="Arial" w:hAnsi="Arial" w:cs="Arial"/>
                <w:sz w:val="20"/>
                <w:szCs w:val="20"/>
              </w:rPr>
              <w:t>460,00</w:t>
            </w:r>
          </w:p>
        </w:tc>
        <w:tc>
          <w:tcPr>
            <w:tcW w:w="1134" w:type="dxa"/>
            <w:shd w:val="clear" w:color="auto" w:fill="auto"/>
          </w:tcPr>
          <w:p w:rsidR="009E3BE3" w:rsidRPr="007D21C2" w:rsidRDefault="009E3BE3" w:rsidP="00A368F6">
            <w:pPr>
              <w:spacing w:after="0" w:line="240" w:lineRule="auto"/>
              <w:jc w:val="center"/>
            </w:pPr>
            <w:r w:rsidRPr="007D21C2">
              <w:rPr>
                <w:rFonts w:ascii="Arial" w:hAnsi="Arial" w:cs="Arial"/>
                <w:sz w:val="20"/>
                <w:szCs w:val="20"/>
              </w:rPr>
              <w:t xml:space="preserve">R$ </w:t>
            </w:r>
            <w:r w:rsidR="00B469CA" w:rsidRPr="007D21C2">
              <w:rPr>
                <w:rFonts w:ascii="Arial" w:hAnsi="Arial" w:cs="Arial"/>
                <w:sz w:val="20"/>
                <w:szCs w:val="20"/>
              </w:rPr>
              <w:t>1.460,00</w:t>
            </w:r>
          </w:p>
        </w:tc>
        <w:tc>
          <w:tcPr>
            <w:tcW w:w="1134" w:type="dxa"/>
            <w:shd w:val="clear" w:color="auto" w:fill="auto"/>
          </w:tcPr>
          <w:p w:rsidR="009E3BE3" w:rsidRPr="007D21C2" w:rsidRDefault="009E3BE3" w:rsidP="008A4A0E">
            <w:pPr>
              <w:spacing w:after="0" w:line="240" w:lineRule="auto"/>
              <w:jc w:val="center"/>
            </w:pPr>
            <w:r w:rsidRPr="007D21C2">
              <w:rPr>
                <w:rFonts w:ascii="Arial" w:hAnsi="Arial" w:cs="Arial"/>
                <w:sz w:val="20"/>
                <w:szCs w:val="20"/>
              </w:rPr>
              <w:t xml:space="preserve">R$ </w:t>
            </w:r>
            <w:r w:rsidR="008A4A0E" w:rsidRPr="007D21C2">
              <w:rPr>
                <w:rFonts w:ascii="Arial" w:hAnsi="Arial" w:cs="Arial"/>
                <w:sz w:val="20"/>
                <w:szCs w:val="20"/>
              </w:rPr>
              <w:t>1.339,10</w:t>
            </w:r>
          </w:p>
        </w:tc>
        <w:tc>
          <w:tcPr>
            <w:tcW w:w="1134" w:type="dxa"/>
            <w:shd w:val="clear" w:color="auto" w:fill="auto"/>
          </w:tcPr>
          <w:p w:rsidR="009E3BE3" w:rsidRPr="007D21C2" w:rsidRDefault="009E3BE3" w:rsidP="00A368F6">
            <w:pPr>
              <w:spacing w:after="0" w:line="240" w:lineRule="auto"/>
              <w:jc w:val="center"/>
            </w:pPr>
            <w:r w:rsidRPr="007D21C2">
              <w:rPr>
                <w:rFonts w:ascii="Arial" w:hAnsi="Arial" w:cs="Arial"/>
                <w:sz w:val="20"/>
                <w:szCs w:val="20"/>
              </w:rPr>
              <w:t xml:space="preserve">R$ </w:t>
            </w:r>
            <w:r w:rsidR="008A4A0E" w:rsidRPr="007D21C2">
              <w:rPr>
                <w:rFonts w:ascii="Arial" w:hAnsi="Arial" w:cs="Arial"/>
                <w:sz w:val="20"/>
                <w:szCs w:val="20"/>
              </w:rPr>
              <w:t>1.460,00</w:t>
            </w:r>
          </w:p>
        </w:tc>
        <w:tc>
          <w:tcPr>
            <w:tcW w:w="1134" w:type="dxa"/>
            <w:shd w:val="clear" w:color="auto" w:fill="auto"/>
          </w:tcPr>
          <w:p w:rsidR="009E3BE3" w:rsidRPr="007D21C2" w:rsidRDefault="009E3BE3" w:rsidP="00A368F6">
            <w:pPr>
              <w:spacing w:after="0" w:line="240" w:lineRule="auto"/>
              <w:jc w:val="center"/>
            </w:pPr>
            <w:r w:rsidRPr="007D21C2">
              <w:rPr>
                <w:rFonts w:ascii="Arial" w:hAnsi="Arial" w:cs="Arial"/>
                <w:sz w:val="20"/>
                <w:szCs w:val="20"/>
              </w:rPr>
              <w:t xml:space="preserve">R$ </w:t>
            </w:r>
            <w:r w:rsidR="008A4A0E" w:rsidRPr="007D21C2">
              <w:rPr>
                <w:rFonts w:ascii="Arial" w:hAnsi="Arial" w:cs="Arial"/>
                <w:sz w:val="20"/>
                <w:szCs w:val="20"/>
              </w:rPr>
              <w:t>1.460,00</w:t>
            </w:r>
          </w:p>
        </w:tc>
        <w:tc>
          <w:tcPr>
            <w:tcW w:w="1134" w:type="dxa"/>
            <w:shd w:val="clear" w:color="auto" w:fill="auto"/>
          </w:tcPr>
          <w:p w:rsidR="009E3BE3" w:rsidRPr="007D21C2" w:rsidRDefault="009E3BE3" w:rsidP="007D21C2">
            <w:pPr>
              <w:spacing w:after="0" w:line="240" w:lineRule="auto"/>
              <w:jc w:val="center"/>
            </w:pPr>
            <w:r w:rsidRPr="007D21C2">
              <w:rPr>
                <w:rFonts w:ascii="Arial" w:hAnsi="Arial" w:cs="Arial"/>
                <w:sz w:val="20"/>
                <w:szCs w:val="20"/>
              </w:rPr>
              <w:t xml:space="preserve">R$ </w:t>
            </w:r>
            <w:r w:rsidR="007D21C2" w:rsidRPr="007D21C2">
              <w:rPr>
                <w:rFonts w:ascii="Arial" w:hAnsi="Arial" w:cs="Arial"/>
                <w:sz w:val="20"/>
                <w:szCs w:val="20"/>
              </w:rPr>
              <w:t>1.339,11</w:t>
            </w:r>
          </w:p>
        </w:tc>
        <w:tc>
          <w:tcPr>
            <w:tcW w:w="1134" w:type="dxa"/>
            <w:shd w:val="clear" w:color="auto" w:fill="auto"/>
          </w:tcPr>
          <w:p w:rsidR="009E3BE3" w:rsidRPr="007D21C2" w:rsidRDefault="009E3BE3" w:rsidP="00A368F6">
            <w:pPr>
              <w:spacing w:after="0" w:line="240" w:lineRule="auto"/>
              <w:jc w:val="center"/>
            </w:pPr>
            <w:r w:rsidRPr="007D21C2">
              <w:rPr>
                <w:rFonts w:ascii="Arial" w:hAnsi="Arial" w:cs="Arial"/>
                <w:sz w:val="20"/>
                <w:szCs w:val="20"/>
              </w:rPr>
              <w:t xml:space="preserve">R$ </w:t>
            </w:r>
            <w:r w:rsidR="008A4A0E" w:rsidRPr="007D21C2">
              <w:rPr>
                <w:rFonts w:ascii="Arial" w:hAnsi="Arial" w:cs="Arial"/>
                <w:sz w:val="20"/>
                <w:szCs w:val="20"/>
              </w:rPr>
              <w:t>1.460,00</w:t>
            </w:r>
          </w:p>
        </w:tc>
        <w:tc>
          <w:tcPr>
            <w:tcW w:w="1134" w:type="dxa"/>
            <w:shd w:val="clear" w:color="auto" w:fill="auto"/>
          </w:tcPr>
          <w:p w:rsidR="009E3BE3" w:rsidRPr="007D21C2" w:rsidRDefault="009E3BE3" w:rsidP="00A368F6">
            <w:pPr>
              <w:spacing w:after="0" w:line="240" w:lineRule="auto"/>
              <w:jc w:val="center"/>
            </w:pPr>
            <w:r w:rsidRPr="007D21C2">
              <w:rPr>
                <w:rFonts w:ascii="Arial" w:hAnsi="Arial" w:cs="Arial"/>
                <w:sz w:val="20"/>
                <w:szCs w:val="20"/>
              </w:rPr>
              <w:t xml:space="preserve">R$ </w:t>
            </w:r>
            <w:r w:rsidR="008A4A0E" w:rsidRPr="007D21C2">
              <w:rPr>
                <w:rFonts w:ascii="Arial" w:hAnsi="Arial" w:cs="Arial"/>
                <w:sz w:val="20"/>
                <w:szCs w:val="20"/>
              </w:rPr>
              <w:t>1.460,00</w:t>
            </w:r>
          </w:p>
        </w:tc>
        <w:tc>
          <w:tcPr>
            <w:tcW w:w="1134" w:type="dxa"/>
            <w:shd w:val="clear" w:color="auto" w:fill="auto"/>
          </w:tcPr>
          <w:p w:rsidR="009E3BE3" w:rsidRPr="007D21C2" w:rsidRDefault="009E3BE3" w:rsidP="00A368F6">
            <w:pPr>
              <w:spacing w:after="0" w:line="240" w:lineRule="auto"/>
              <w:jc w:val="center"/>
            </w:pPr>
            <w:r w:rsidRPr="007D21C2">
              <w:rPr>
                <w:rFonts w:ascii="Arial" w:hAnsi="Arial" w:cs="Arial"/>
                <w:sz w:val="20"/>
                <w:szCs w:val="20"/>
              </w:rPr>
              <w:t xml:space="preserve">R$ </w:t>
            </w:r>
            <w:r w:rsidR="008A4A0E" w:rsidRPr="007D21C2">
              <w:rPr>
                <w:rFonts w:ascii="Arial" w:hAnsi="Arial" w:cs="Arial"/>
                <w:sz w:val="20"/>
                <w:szCs w:val="20"/>
              </w:rPr>
              <w:t>1.460,00</w:t>
            </w:r>
          </w:p>
        </w:tc>
        <w:tc>
          <w:tcPr>
            <w:tcW w:w="1134" w:type="dxa"/>
            <w:shd w:val="clear" w:color="auto" w:fill="auto"/>
          </w:tcPr>
          <w:p w:rsidR="009E3BE3" w:rsidRPr="007D21C2" w:rsidRDefault="009E3BE3" w:rsidP="00A368F6">
            <w:pPr>
              <w:spacing w:after="0" w:line="240" w:lineRule="auto"/>
              <w:jc w:val="center"/>
            </w:pPr>
            <w:r w:rsidRPr="007D21C2">
              <w:rPr>
                <w:rFonts w:ascii="Arial" w:hAnsi="Arial" w:cs="Arial"/>
                <w:sz w:val="20"/>
                <w:szCs w:val="20"/>
              </w:rPr>
              <w:t xml:space="preserve">R$ </w:t>
            </w:r>
            <w:r w:rsidR="008A4A0E" w:rsidRPr="007D21C2">
              <w:rPr>
                <w:rFonts w:ascii="Arial" w:hAnsi="Arial" w:cs="Arial"/>
                <w:sz w:val="20"/>
                <w:szCs w:val="20"/>
              </w:rPr>
              <w:t>1.460,00</w:t>
            </w:r>
          </w:p>
        </w:tc>
        <w:tc>
          <w:tcPr>
            <w:tcW w:w="1134" w:type="dxa"/>
            <w:shd w:val="clear" w:color="auto" w:fill="auto"/>
          </w:tcPr>
          <w:p w:rsidR="009E3BE3" w:rsidRPr="007D21C2" w:rsidRDefault="009E3BE3" w:rsidP="00A368F6">
            <w:pPr>
              <w:spacing w:after="0" w:line="240" w:lineRule="auto"/>
              <w:jc w:val="center"/>
            </w:pPr>
            <w:r w:rsidRPr="007D21C2">
              <w:rPr>
                <w:rFonts w:ascii="Arial" w:hAnsi="Arial" w:cs="Arial"/>
                <w:sz w:val="20"/>
                <w:szCs w:val="20"/>
              </w:rPr>
              <w:t xml:space="preserve">R$ </w:t>
            </w:r>
            <w:r w:rsidR="008A4A0E" w:rsidRPr="007D21C2">
              <w:rPr>
                <w:rFonts w:ascii="Arial" w:hAnsi="Arial" w:cs="Arial"/>
                <w:sz w:val="20"/>
                <w:szCs w:val="20"/>
              </w:rPr>
              <w:t>1.460,00</w:t>
            </w:r>
          </w:p>
        </w:tc>
        <w:tc>
          <w:tcPr>
            <w:tcW w:w="1134" w:type="dxa"/>
            <w:shd w:val="clear" w:color="auto" w:fill="auto"/>
          </w:tcPr>
          <w:p w:rsidR="009E3BE3" w:rsidRPr="007D21C2" w:rsidRDefault="009E3BE3" w:rsidP="00A368F6">
            <w:pPr>
              <w:spacing w:after="0" w:line="240" w:lineRule="auto"/>
              <w:jc w:val="center"/>
            </w:pPr>
            <w:r w:rsidRPr="007D21C2">
              <w:rPr>
                <w:rFonts w:ascii="Arial" w:hAnsi="Arial" w:cs="Arial"/>
                <w:sz w:val="20"/>
                <w:szCs w:val="20"/>
              </w:rPr>
              <w:t xml:space="preserve">R$ </w:t>
            </w:r>
            <w:r w:rsidR="008A4A0E" w:rsidRPr="007D21C2">
              <w:rPr>
                <w:rFonts w:ascii="Arial" w:hAnsi="Arial" w:cs="Arial"/>
                <w:sz w:val="20"/>
                <w:szCs w:val="20"/>
              </w:rPr>
              <w:t>1.460,00</w:t>
            </w:r>
          </w:p>
        </w:tc>
        <w:tc>
          <w:tcPr>
            <w:tcW w:w="1134" w:type="dxa"/>
          </w:tcPr>
          <w:p w:rsidR="009E3BE3" w:rsidRPr="007D21C2" w:rsidRDefault="009E3BE3" w:rsidP="00A368F6">
            <w:pPr>
              <w:spacing w:after="0" w:line="240" w:lineRule="auto"/>
              <w:jc w:val="center"/>
              <w:rPr>
                <w:rFonts w:ascii="Arial" w:hAnsi="Arial" w:cs="Arial"/>
                <w:b/>
                <w:sz w:val="20"/>
                <w:szCs w:val="20"/>
              </w:rPr>
            </w:pPr>
            <w:r w:rsidRPr="007D21C2">
              <w:rPr>
                <w:rFonts w:ascii="Arial" w:hAnsi="Arial" w:cs="Arial"/>
                <w:b/>
                <w:sz w:val="20"/>
                <w:szCs w:val="20"/>
              </w:rPr>
              <w:t>R$</w:t>
            </w:r>
          </w:p>
          <w:p w:rsidR="009E3BE3" w:rsidRPr="007D21C2" w:rsidRDefault="009E3BE3" w:rsidP="00A368F6">
            <w:pPr>
              <w:spacing w:after="0" w:line="240" w:lineRule="auto"/>
              <w:jc w:val="center"/>
              <w:rPr>
                <w:rFonts w:ascii="Arial" w:hAnsi="Arial" w:cs="Arial"/>
                <w:sz w:val="20"/>
                <w:szCs w:val="20"/>
              </w:rPr>
            </w:pPr>
            <w:r w:rsidRPr="007D21C2">
              <w:rPr>
                <w:rFonts w:ascii="Arial" w:hAnsi="Arial" w:cs="Arial"/>
                <w:b/>
                <w:sz w:val="20"/>
                <w:szCs w:val="20"/>
              </w:rPr>
              <w:t>17.278,21</w:t>
            </w:r>
          </w:p>
        </w:tc>
      </w:tr>
      <w:tr w:rsidR="009E3BE3" w:rsidRPr="005043DD" w:rsidTr="008A4A0E">
        <w:tc>
          <w:tcPr>
            <w:tcW w:w="1809" w:type="dxa"/>
            <w:shd w:val="clear" w:color="auto" w:fill="auto"/>
            <w:vAlign w:val="center"/>
          </w:tcPr>
          <w:p w:rsidR="009E3BE3" w:rsidRPr="00014ED8" w:rsidRDefault="009E3BE3" w:rsidP="009E3BE3">
            <w:pPr>
              <w:spacing w:after="0" w:line="240" w:lineRule="auto"/>
              <w:jc w:val="center"/>
              <w:rPr>
                <w:rFonts w:ascii="Arial" w:hAnsi="Arial" w:cs="Arial"/>
              </w:rPr>
            </w:pPr>
            <w:r w:rsidRPr="00014ED8">
              <w:rPr>
                <w:rFonts w:ascii="Arial" w:hAnsi="Arial" w:cs="Arial"/>
              </w:rPr>
              <w:t>Remunerações Rec</w:t>
            </w:r>
            <w:r>
              <w:rPr>
                <w:rFonts w:ascii="Arial" w:hAnsi="Arial" w:cs="Arial"/>
              </w:rPr>
              <w:t>.</w:t>
            </w:r>
            <w:r w:rsidRPr="00014ED8">
              <w:rPr>
                <w:rFonts w:ascii="Arial" w:hAnsi="Arial" w:cs="Arial"/>
              </w:rPr>
              <w:t xml:space="preserve"> Humanos</w:t>
            </w: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vAlign w:val="center"/>
          </w:tcPr>
          <w:p w:rsidR="009E3BE3" w:rsidRPr="007D21C2" w:rsidRDefault="009E3BE3" w:rsidP="00A368F6">
            <w:pPr>
              <w:spacing w:after="0" w:line="240" w:lineRule="auto"/>
              <w:jc w:val="center"/>
              <w:rPr>
                <w:rFonts w:ascii="Arial" w:hAnsi="Arial" w:cs="Arial"/>
                <w:sz w:val="20"/>
                <w:szCs w:val="20"/>
              </w:rPr>
            </w:pPr>
          </w:p>
        </w:tc>
      </w:tr>
      <w:tr w:rsidR="009E3BE3" w:rsidRPr="005043DD" w:rsidTr="008A4A0E">
        <w:trPr>
          <w:trHeight w:val="170"/>
        </w:trPr>
        <w:tc>
          <w:tcPr>
            <w:tcW w:w="1809" w:type="dxa"/>
            <w:shd w:val="clear" w:color="auto" w:fill="auto"/>
            <w:vAlign w:val="center"/>
          </w:tcPr>
          <w:p w:rsidR="009E3BE3" w:rsidRPr="00014ED8" w:rsidRDefault="009E3BE3" w:rsidP="008A4A0E">
            <w:pPr>
              <w:spacing w:after="0" w:line="240" w:lineRule="auto"/>
              <w:jc w:val="center"/>
              <w:rPr>
                <w:rFonts w:ascii="Arial" w:hAnsi="Arial" w:cs="Arial"/>
              </w:rPr>
            </w:pPr>
            <w:r w:rsidRPr="00014ED8">
              <w:rPr>
                <w:rFonts w:ascii="Arial" w:hAnsi="Arial" w:cs="Arial"/>
              </w:rPr>
              <w:t>Encargos</w:t>
            </w: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r w:rsidRPr="007D21C2">
              <w:rPr>
                <w:rFonts w:ascii="Arial" w:hAnsi="Arial" w:cs="Arial"/>
                <w:sz w:val="20"/>
                <w:szCs w:val="20"/>
              </w:rPr>
              <w:t>120,89</w:t>
            </w: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p w:rsidR="009E3BE3" w:rsidRPr="007D21C2" w:rsidRDefault="009E3BE3" w:rsidP="008A4A0E">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7D21C2">
            <w:pPr>
              <w:spacing w:after="0" w:line="240" w:lineRule="auto"/>
              <w:jc w:val="center"/>
              <w:rPr>
                <w:rFonts w:ascii="Arial" w:hAnsi="Arial" w:cs="Arial"/>
                <w:sz w:val="20"/>
                <w:szCs w:val="20"/>
              </w:rPr>
            </w:pPr>
            <w:r w:rsidRPr="007D21C2">
              <w:rPr>
                <w:rFonts w:ascii="Arial" w:hAnsi="Arial" w:cs="Arial"/>
                <w:sz w:val="20"/>
                <w:szCs w:val="20"/>
              </w:rPr>
              <w:t>120,</w:t>
            </w:r>
            <w:r w:rsidR="007D21C2" w:rsidRPr="007D21C2">
              <w:rPr>
                <w:rFonts w:ascii="Arial" w:hAnsi="Arial" w:cs="Arial"/>
                <w:sz w:val="20"/>
                <w:szCs w:val="20"/>
              </w:rPr>
              <w:t>90</w:t>
            </w: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8A4A0E">
            <w:pPr>
              <w:spacing w:after="0" w:line="240" w:lineRule="auto"/>
              <w:jc w:val="center"/>
              <w:rPr>
                <w:rFonts w:ascii="Arial" w:hAnsi="Arial" w:cs="Arial"/>
                <w:sz w:val="20"/>
                <w:szCs w:val="20"/>
              </w:rPr>
            </w:pPr>
          </w:p>
        </w:tc>
        <w:tc>
          <w:tcPr>
            <w:tcW w:w="1134" w:type="dxa"/>
            <w:vAlign w:val="center"/>
          </w:tcPr>
          <w:p w:rsidR="008A4A0E" w:rsidRPr="007D21C2" w:rsidRDefault="008A4A0E" w:rsidP="008A4A0E">
            <w:pPr>
              <w:spacing w:after="0" w:line="240" w:lineRule="auto"/>
              <w:jc w:val="center"/>
              <w:rPr>
                <w:rFonts w:ascii="Arial" w:hAnsi="Arial" w:cs="Arial"/>
                <w:b/>
                <w:sz w:val="20"/>
                <w:szCs w:val="20"/>
              </w:rPr>
            </w:pPr>
            <w:r w:rsidRPr="007D21C2">
              <w:rPr>
                <w:rFonts w:ascii="Arial" w:hAnsi="Arial" w:cs="Arial"/>
                <w:b/>
                <w:sz w:val="20"/>
                <w:szCs w:val="20"/>
              </w:rPr>
              <w:t>R$</w:t>
            </w:r>
          </w:p>
          <w:p w:rsidR="009E3BE3" w:rsidRPr="007D21C2" w:rsidRDefault="009E3BE3" w:rsidP="008A4A0E">
            <w:pPr>
              <w:spacing w:after="0" w:line="240" w:lineRule="auto"/>
              <w:jc w:val="center"/>
              <w:rPr>
                <w:rFonts w:ascii="Arial" w:hAnsi="Arial" w:cs="Arial"/>
                <w:sz w:val="20"/>
                <w:szCs w:val="20"/>
              </w:rPr>
            </w:pPr>
            <w:r w:rsidRPr="007D21C2">
              <w:rPr>
                <w:rFonts w:ascii="Arial" w:hAnsi="Arial" w:cs="Arial"/>
                <w:b/>
                <w:sz w:val="20"/>
                <w:szCs w:val="20"/>
              </w:rPr>
              <w:t>241,79</w:t>
            </w:r>
          </w:p>
        </w:tc>
      </w:tr>
      <w:tr w:rsidR="009E3BE3" w:rsidRPr="005043DD" w:rsidTr="008A4A0E">
        <w:tc>
          <w:tcPr>
            <w:tcW w:w="1809" w:type="dxa"/>
            <w:shd w:val="clear" w:color="auto" w:fill="auto"/>
            <w:vAlign w:val="center"/>
          </w:tcPr>
          <w:p w:rsidR="009E3BE3" w:rsidRPr="00014ED8" w:rsidRDefault="009E3BE3" w:rsidP="00A368F6">
            <w:pPr>
              <w:spacing w:after="0" w:line="240" w:lineRule="auto"/>
              <w:jc w:val="center"/>
              <w:rPr>
                <w:rFonts w:ascii="Arial" w:hAnsi="Arial" w:cs="Arial"/>
              </w:rPr>
            </w:pPr>
            <w:r w:rsidRPr="00014ED8">
              <w:rPr>
                <w:rFonts w:ascii="Arial" w:hAnsi="Arial" w:cs="Arial"/>
              </w:rPr>
              <w:t>Material Permanente</w:t>
            </w: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tcPr>
          <w:p w:rsidR="009E3BE3" w:rsidRPr="007D21C2" w:rsidRDefault="009E3BE3" w:rsidP="00A368F6">
            <w:pPr>
              <w:spacing w:after="0" w:line="240" w:lineRule="auto"/>
              <w:jc w:val="center"/>
              <w:rPr>
                <w:rFonts w:ascii="Arial" w:hAnsi="Arial" w:cs="Arial"/>
                <w:sz w:val="20"/>
                <w:szCs w:val="20"/>
              </w:rPr>
            </w:pPr>
          </w:p>
        </w:tc>
      </w:tr>
      <w:tr w:rsidR="009E3BE3" w:rsidRPr="005043DD" w:rsidTr="008A4A0E">
        <w:trPr>
          <w:trHeight w:val="293"/>
        </w:trPr>
        <w:tc>
          <w:tcPr>
            <w:tcW w:w="1809" w:type="dxa"/>
            <w:shd w:val="clear" w:color="auto" w:fill="auto"/>
            <w:vAlign w:val="center"/>
          </w:tcPr>
          <w:p w:rsidR="009E3BE3" w:rsidRPr="00014ED8" w:rsidRDefault="009E3BE3" w:rsidP="00A368F6">
            <w:pPr>
              <w:spacing w:after="0" w:line="240" w:lineRule="auto"/>
              <w:jc w:val="center"/>
              <w:rPr>
                <w:rFonts w:ascii="Arial" w:hAnsi="Arial" w:cs="Arial"/>
              </w:rPr>
            </w:pPr>
            <w:r w:rsidRPr="00014ED8">
              <w:rPr>
                <w:rFonts w:ascii="Arial" w:hAnsi="Arial" w:cs="Arial"/>
              </w:rPr>
              <w:t>Equipamentos</w:t>
            </w: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tcPr>
          <w:p w:rsidR="009E3BE3" w:rsidRPr="007D21C2" w:rsidRDefault="009E3BE3" w:rsidP="00A368F6">
            <w:pPr>
              <w:spacing w:after="0" w:line="240" w:lineRule="auto"/>
              <w:jc w:val="center"/>
              <w:rPr>
                <w:rFonts w:ascii="Arial" w:hAnsi="Arial" w:cs="Arial"/>
                <w:sz w:val="20"/>
                <w:szCs w:val="20"/>
              </w:rPr>
            </w:pPr>
          </w:p>
        </w:tc>
      </w:tr>
      <w:tr w:rsidR="009E3BE3" w:rsidRPr="005043DD" w:rsidTr="008A4A0E">
        <w:trPr>
          <w:trHeight w:val="243"/>
        </w:trPr>
        <w:tc>
          <w:tcPr>
            <w:tcW w:w="1809" w:type="dxa"/>
            <w:shd w:val="clear" w:color="auto" w:fill="auto"/>
            <w:vAlign w:val="center"/>
          </w:tcPr>
          <w:p w:rsidR="009E3BE3" w:rsidRPr="00014ED8" w:rsidRDefault="005A3FDD" w:rsidP="005A3FDD">
            <w:pPr>
              <w:spacing w:after="0" w:line="240" w:lineRule="auto"/>
              <w:jc w:val="center"/>
              <w:rPr>
                <w:rFonts w:ascii="Arial" w:hAnsi="Arial" w:cs="Arial"/>
              </w:rPr>
            </w:pPr>
            <w:r>
              <w:rPr>
                <w:rFonts w:ascii="Arial" w:hAnsi="Arial" w:cs="Arial"/>
              </w:rPr>
              <w:t>Mat.</w:t>
            </w:r>
            <w:r w:rsidR="009E3BE3" w:rsidRPr="00014ED8">
              <w:rPr>
                <w:rFonts w:ascii="Arial" w:hAnsi="Arial" w:cs="Arial"/>
              </w:rPr>
              <w:t xml:space="preserve"> Consumo</w:t>
            </w: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tcPr>
          <w:p w:rsidR="009E3BE3" w:rsidRPr="007D21C2" w:rsidRDefault="009E3BE3" w:rsidP="00A368F6">
            <w:pPr>
              <w:spacing w:after="0" w:line="240" w:lineRule="auto"/>
              <w:jc w:val="center"/>
              <w:rPr>
                <w:rFonts w:ascii="Arial" w:hAnsi="Arial" w:cs="Arial"/>
                <w:sz w:val="20"/>
                <w:szCs w:val="20"/>
              </w:rPr>
            </w:pPr>
          </w:p>
        </w:tc>
      </w:tr>
      <w:tr w:rsidR="009E3BE3" w:rsidRPr="005043DD" w:rsidTr="008A4A0E">
        <w:tc>
          <w:tcPr>
            <w:tcW w:w="1809" w:type="dxa"/>
            <w:shd w:val="clear" w:color="auto" w:fill="auto"/>
            <w:vAlign w:val="center"/>
          </w:tcPr>
          <w:p w:rsidR="009E3BE3" w:rsidRPr="00014ED8" w:rsidRDefault="009E3BE3" w:rsidP="009E3BE3">
            <w:pPr>
              <w:spacing w:after="0" w:line="240" w:lineRule="auto"/>
              <w:jc w:val="center"/>
              <w:rPr>
                <w:rFonts w:ascii="Arial" w:hAnsi="Arial" w:cs="Arial"/>
              </w:rPr>
            </w:pPr>
            <w:r w:rsidRPr="00014ED8">
              <w:rPr>
                <w:rFonts w:ascii="Arial" w:hAnsi="Arial" w:cs="Arial"/>
              </w:rPr>
              <w:t>Mat</w:t>
            </w:r>
            <w:r>
              <w:rPr>
                <w:rFonts w:ascii="Arial" w:hAnsi="Arial" w:cs="Arial"/>
              </w:rPr>
              <w:t>.</w:t>
            </w:r>
            <w:r w:rsidRPr="00014ED8">
              <w:rPr>
                <w:rFonts w:ascii="Arial" w:hAnsi="Arial" w:cs="Arial"/>
              </w:rPr>
              <w:t xml:space="preserve"> Limpeza</w:t>
            </w: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tcPr>
          <w:p w:rsidR="009E3BE3" w:rsidRPr="007D21C2" w:rsidRDefault="009E3BE3" w:rsidP="00A368F6">
            <w:pPr>
              <w:spacing w:after="0" w:line="240" w:lineRule="auto"/>
              <w:jc w:val="center"/>
              <w:rPr>
                <w:rFonts w:ascii="Arial" w:hAnsi="Arial" w:cs="Arial"/>
                <w:sz w:val="20"/>
                <w:szCs w:val="20"/>
              </w:rPr>
            </w:pPr>
          </w:p>
        </w:tc>
      </w:tr>
      <w:tr w:rsidR="009E3BE3" w:rsidRPr="005043DD" w:rsidTr="008A4A0E">
        <w:trPr>
          <w:trHeight w:val="216"/>
        </w:trPr>
        <w:tc>
          <w:tcPr>
            <w:tcW w:w="1809" w:type="dxa"/>
            <w:shd w:val="clear" w:color="auto" w:fill="auto"/>
            <w:vAlign w:val="center"/>
          </w:tcPr>
          <w:p w:rsidR="009E3BE3" w:rsidRPr="00014ED8" w:rsidRDefault="009E3BE3" w:rsidP="00A368F6">
            <w:pPr>
              <w:spacing w:after="0" w:line="240" w:lineRule="auto"/>
              <w:jc w:val="center"/>
              <w:rPr>
                <w:rFonts w:ascii="Arial" w:hAnsi="Arial" w:cs="Arial"/>
              </w:rPr>
            </w:pPr>
            <w:r w:rsidRPr="00014ED8">
              <w:rPr>
                <w:rFonts w:ascii="Arial" w:hAnsi="Arial" w:cs="Arial"/>
              </w:rPr>
              <w:t>Combustível</w:t>
            </w: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tcPr>
          <w:p w:rsidR="009E3BE3" w:rsidRPr="007D21C2" w:rsidRDefault="009E3BE3" w:rsidP="00A368F6">
            <w:pPr>
              <w:spacing w:after="0" w:line="240" w:lineRule="auto"/>
              <w:jc w:val="center"/>
              <w:rPr>
                <w:rFonts w:ascii="Arial" w:hAnsi="Arial" w:cs="Arial"/>
                <w:b/>
                <w:sz w:val="20"/>
                <w:szCs w:val="20"/>
              </w:rPr>
            </w:pPr>
          </w:p>
        </w:tc>
      </w:tr>
      <w:tr w:rsidR="009E3BE3" w:rsidRPr="005043DD" w:rsidTr="008A4A0E">
        <w:tc>
          <w:tcPr>
            <w:tcW w:w="1809" w:type="dxa"/>
            <w:shd w:val="clear" w:color="auto" w:fill="auto"/>
            <w:vAlign w:val="center"/>
          </w:tcPr>
          <w:p w:rsidR="009E3BE3" w:rsidRPr="00014ED8" w:rsidRDefault="008A4A0E" w:rsidP="008A4A0E">
            <w:pPr>
              <w:spacing w:after="0" w:line="240" w:lineRule="auto"/>
              <w:jc w:val="center"/>
              <w:rPr>
                <w:rFonts w:ascii="Arial" w:hAnsi="Arial" w:cs="Arial"/>
              </w:rPr>
            </w:pPr>
            <w:r w:rsidRPr="00014ED8">
              <w:rPr>
                <w:rFonts w:ascii="Arial" w:hAnsi="Arial" w:cs="Arial"/>
              </w:rPr>
              <w:t>Utilid</w:t>
            </w:r>
            <w:r>
              <w:rPr>
                <w:rFonts w:ascii="Arial" w:hAnsi="Arial" w:cs="Arial"/>
              </w:rPr>
              <w:t>.</w:t>
            </w:r>
            <w:r w:rsidRPr="00014ED8">
              <w:rPr>
                <w:rFonts w:ascii="Arial" w:hAnsi="Arial" w:cs="Arial"/>
              </w:rPr>
              <w:t xml:space="preserve"> Pública</w:t>
            </w: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bookmarkStart w:id="0" w:name="_GoBack"/>
            <w:bookmarkEnd w:id="0"/>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tcPr>
          <w:p w:rsidR="009E3BE3" w:rsidRPr="007D21C2" w:rsidRDefault="009E3BE3" w:rsidP="00A368F6">
            <w:pPr>
              <w:spacing w:after="0" w:line="240" w:lineRule="auto"/>
              <w:jc w:val="center"/>
              <w:rPr>
                <w:rFonts w:ascii="Arial" w:hAnsi="Arial" w:cs="Arial"/>
                <w:sz w:val="20"/>
                <w:szCs w:val="20"/>
              </w:rPr>
            </w:pPr>
          </w:p>
        </w:tc>
      </w:tr>
      <w:tr w:rsidR="009E3BE3" w:rsidRPr="00F140A0" w:rsidTr="008A4A0E">
        <w:tc>
          <w:tcPr>
            <w:tcW w:w="1809" w:type="dxa"/>
            <w:shd w:val="clear" w:color="auto" w:fill="auto"/>
            <w:vAlign w:val="center"/>
          </w:tcPr>
          <w:p w:rsidR="009E3BE3" w:rsidRDefault="009E3BE3" w:rsidP="00A368F6">
            <w:pPr>
              <w:spacing w:after="0" w:line="240" w:lineRule="auto"/>
              <w:jc w:val="center"/>
              <w:rPr>
                <w:rFonts w:ascii="Arial" w:hAnsi="Arial" w:cs="Arial"/>
              </w:rPr>
            </w:pPr>
            <w:r>
              <w:rPr>
                <w:rFonts w:ascii="Arial" w:hAnsi="Arial" w:cs="Arial"/>
              </w:rPr>
              <w:t>Reforma</w:t>
            </w:r>
          </w:p>
          <w:p w:rsidR="009E3BE3" w:rsidRPr="00014ED8" w:rsidRDefault="009E3BE3" w:rsidP="00A368F6">
            <w:pPr>
              <w:spacing w:after="0" w:line="240" w:lineRule="auto"/>
              <w:jc w:val="center"/>
              <w:rPr>
                <w:rFonts w:ascii="Arial" w:hAnsi="Arial" w:cs="Arial"/>
              </w:rPr>
            </w:pPr>
            <w:r w:rsidRPr="00014ED8">
              <w:rPr>
                <w:rFonts w:ascii="Arial" w:hAnsi="Arial" w:cs="Arial"/>
              </w:rPr>
              <w:t>Conservação</w:t>
            </w: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shd w:val="clear" w:color="auto" w:fill="auto"/>
            <w:vAlign w:val="center"/>
          </w:tcPr>
          <w:p w:rsidR="009E3BE3" w:rsidRPr="007D21C2" w:rsidRDefault="009E3BE3" w:rsidP="00A368F6">
            <w:pPr>
              <w:spacing w:after="0" w:line="240" w:lineRule="auto"/>
              <w:jc w:val="center"/>
              <w:rPr>
                <w:rFonts w:ascii="Arial" w:hAnsi="Arial" w:cs="Arial"/>
                <w:sz w:val="20"/>
                <w:szCs w:val="20"/>
              </w:rPr>
            </w:pPr>
          </w:p>
        </w:tc>
        <w:tc>
          <w:tcPr>
            <w:tcW w:w="1134" w:type="dxa"/>
          </w:tcPr>
          <w:p w:rsidR="009E3BE3" w:rsidRPr="007D21C2" w:rsidRDefault="009E3BE3" w:rsidP="00A368F6">
            <w:pPr>
              <w:spacing w:after="0" w:line="240" w:lineRule="auto"/>
              <w:jc w:val="center"/>
              <w:rPr>
                <w:rFonts w:ascii="Arial" w:hAnsi="Arial" w:cs="Arial"/>
                <w:b/>
                <w:sz w:val="20"/>
                <w:szCs w:val="20"/>
              </w:rPr>
            </w:pPr>
          </w:p>
        </w:tc>
      </w:tr>
      <w:tr w:rsidR="009E3BE3" w:rsidRPr="005043DD" w:rsidTr="008A4A0E">
        <w:trPr>
          <w:trHeight w:val="70"/>
        </w:trPr>
        <w:tc>
          <w:tcPr>
            <w:tcW w:w="1809" w:type="dxa"/>
            <w:shd w:val="clear" w:color="auto" w:fill="auto"/>
          </w:tcPr>
          <w:p w:rsidR="009E3BE3" w:rsidRPr="00014ED8" w:rsidRDefault="009E3BE3" w:rsidP="00A368F6">
            <w:pPr>
              <w:spacing w:after="0" w:line="240" w:lineRule="auto"/>
              <w:jc w:val="center"/>
              <w:rPr>
                <w:rFonts w:ascii="Arial" w:hAnsi="Arial" w:cs="Arial"/>
              </w:rPr>
            </w:pPr>
            <w:r w:rsidRPr="00014ED8">
              <w:rPr>
                <w:rFonts w:ascii="Arial" w:hAnsi="Arial" w:cs="Arial"/>
              </w:rPr>
              <w:t>Outros</w:t>
            </w: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jc w:val="center"/>
              <w:rPr>
                <w:rFonts w:ascii="Arial" w:hAnsi="Arial" w:cs="Arial"/>
                <w:sz w:val="16"/>
                <w:szCs w:val="16"/>
              </w:rPr>
            </w:pPr>
          </w:p>
        </w:tc>
        <w:tc>
          <w:tcPr>
            <w:tcW w:w="1134" w:type="dxa"/>
            <w:shd w:val="clear" w:color="auto" w:fill="auto"/>
          </w:tcPr>
          <w:p w:rsidR="009E3BE3" w:rsidRPr="007D21C2" w:rsidRDefault="009E3BE3" w:rsidP="00A368F6">
            <w:pPr>
              <w:spacing w:after="0" w:line="240" w:lineRule="auto"/>
              <w:rPr>
                <w:rFonts w:ascii="Arial" w:hAnsi="Arial" w:cs="Arial"/>
                <w:sz w:val="16"/>
                <w:szCs w:val="16"/>
              </w:rPr>
            </w:pPr>
          </w:p>
        </w:tc>
        <w:tc>
          <w:tcPr>
            <w:tcW w:w="1134" w:type="dxa"/>
          </w:tcPr>
          <w:p w:rsidR="009E3BE3" w:rsidRPr="007D21C2" w:rsidRDefault="009E3BE3" w:rsidP="00A368F6">
            <w:pPr>
              <w:spacing w:after="0" w:line="240" w:lineRule="auto"/>
              <w:rPr>
                <w:rFonts w:ascii="Arial" w:hAnsi="Arial" w:cs="Arial"/>
                <w:sz w:val="16"/>
                <w:szCs w:val="16"/>
              </w:rPr>
            </w:pPr>
          </w:p>
        </w:tc>
      </w:tr>
      <w:tr w:rsidR="008A4A0E" w:rsidRPr="005043DD" w:rsidTr="008A4A0E">
        <w:trPr>
          <w:trHeight w:val="133"/>
        </w:trPr>
        <w:tc>
          <w:tcPr>
            <w:tcW w:w="1809" w:type="dxa"/>
            <w:shd w:val="clear" w:color="auto" w:fill="auto"/>
          </w:tcPr>
          <w:p w:rsidR="008A4A0E" w:rsidRPr="009D227F" w:rsidRDefault="008A4A0E" w:rsidP="008A4A0E">
            <w:pPr>
              <w:spacing w:after="0" w:line="240" w:lineRule="auto"/>
              <w:jc w:val="center"/>
              <w:rPr>
                <w:rFonts w:ascii="Arial" w:hAnsi="Arial" w:cs="Arial"/>
                <w:b/>
              </w:rPr>
            </w:pPr>
            <w:r w:rsidRPr="009D227F">
              <w:rPr>
                <w:rFonts w:ascii="Arial" w:hAnsi="Arial" w:cs="Arial"/>
                <w:b/>
              </w:rPr>
              <w:t>TOTAL</w:t>
            </w:r>
          </w:p>
        </w:tc>
        <w:tc>
          <w:tcPr>
            <w:tcW w:w="1134" w:type="dxa"/>
            <w:shd w:val="clear" w:color="auto" w:fill="auto"/>
          </w:tcPr>
          <w:p w:rsidR="008A4A0E" w:rsidRPr="007D21C2" w:rsidRDefault="008A4A0E" w:rsidP="008A4A0E">
            <w:pPr>
              <w:spacing w:after="0" w:line="240" w:lineRule="auto"/>
              <w:jc w:val="center"/>
              <w:rPr>
                <w:rFonts w:ascii="Arial" w:hAnsi="Arial" w:cs="Arial"/>
                <w:b/>
                <w:sz w:val="20"/>
                <w:szCs w:val="20"/>
              </w:rPr>
            </w:pPr>
            <w:r w:rsidRPr="007D21C2">
              <w:rPr>
                <w:rFonts w:ascii="Arial" w:hAnsi="Arial" w:cs="Arial"/>
                <w:b/>
                <w:sz w:val="20"/>
                <w:szCs w:val="20"/>
              </w:rPr>
              <w:t>1.460,00</w:t>
            </w:r>
          </w:p>
        </w:tc>
        <w:tc>
          <w:tcPr>
            <w:tcW w:w="1134" w:type="dxa"/>
            <w:shd w:val="clear" w:color="auto" w:fill="auto"/>
          </w:tcPr>
          <w:p w:rsidR="008A4A0E" w:rsidRPr="007D21C2" w:rsidRDefault="008A4A0E" w:rsidP="008A4A0E">
            <w:pPr>
              <w:spacing w:after="0" w:line="240" w:lineRule="auto"/>
              <w:jc w:val="center"/>
              <w:rPr>
                <w:b/>
                <w:sz w:val="16"/>
                <w:szCs w:val="16"/>
              </w:rPr>
            </w:pPr>
            <w:r w:rsidRPr="007D21C2">
              <w:rPr>
                <w:rFonts w:ascii="Arial" w:hAnsi="Arial" w:cs="Arial"/>
                <w:b/>
                <w:sz w:val="20"/>
                <w:szCs w:val="20"/>
              </w:rPr>
              <w:t>1.460,00</w:t>
            </w:r>
          </w:p>
        </w:tc>
        <w:tc>
          <w:tcPr>
            <w:tcW w:w="1134" w:type="dxa"/>
            <w:shd w:val="clear" w:color="auto" w:fill="auto"/>
          </w:tcPr>
          <w:p w:rsidR="008A4A0E" w:rsidRPr="007D21C2" w:rsidRDefault="007D21C2" w:rsidP="008A4A0E">
            <w:pPr>
              <w:spacing w:after="0" w:line="240" w:lineRule="auto"/>
              <w:jc w:val="center"/>
              <w:rPr>
                <w:rFonts w:ascii="Arial" w:hAnsi="Arial" w:cs="Arial"/>
                <w:b/>
                <w:sz w:val="20"/>
                <w:szCs w:val="20"/>
              </w:rPr>
            </w:pPr>
            <w:r w:rsidRPr="007D21C2">
              <w:rPr>
                <w:rFonts w:ascii="Arial" w:hAnsi="Arial" w:cs="Arial"/>
                <w:b/>
                <w:sz w:val="20"/>
                <w:szCs w:val="20"/>
              </w:rPr>
              <w:t>1.459,99</w:t>
            </w:r>
          </w:p>
        </w:tc>
        <w:tc>
          <w:tcPr>
            <w:tcW w:w="1134" w:type="dxa"/>
            <w:shd w:val="clear" w:color="auto" w:fill="auto"/>
          </w:tcPr>
          <w:p w:rsidR="008A4A0E" w:rsidRPr="007D21C2" w:rsidRDefault="008A4A0E" w:rsidP="008A4A0E">
            <w:pPr>
              <w:spacing w:after="0" w:line="240" w:lineRule="auto"/>
              <w:jc w:val="center"/>
              <w:rPr>
                <w:rFonts w:ascii="Arial" w:hAnsi="Arial" w:cs="Arial"/>
                <w:b/>
                <w:sz w:val="20"/>
                <w:szCs w:val="20"/>
              </w:rPr>
            </w:pPr>
            <w:r w:rsidRPr="007D21C2">
              <w:rPr>
                <w:rFonts w:ascii="Arial" w:hAnsi="Arial" w:cs="Arial"/>
                <w:b/>
                <w:sz w:val="20"/>
                <w:szCs w:val="20"/>
              </w:rPr>
              <w:t>1.460,00</w:t>
            </w:r>
          </w:p>
        </w:tc>
        <w:tc>
          <w:tcPr>
            <w:tcW w:w="1134" w:type="dxa"/>
            <w:shd w:val="clear" w:color="auto" w:fill="auto"/>
          </w:tcPr>
          <w:p w:rsidR="008A4A0E" w:rsidRPr="007D21C2" w:rsidRDefault="008A4A0E" w:rsidP="008A4A0E">
            <w:pPr>
              <w:spacing w:after="0" w:line="240" w:lineRule="auto"/>
              <w:jc w:val="center"/>
              <w:rPr>
                <w:b/>
                <w:sz w:val="16"/>
                <w:szCs w:val="16"/>
              </w:rPr>
            </w:pPr>
            <w:r w:rsidRPr="007D21C2">
              <w:rPr>
                <w:rFonts w:ascii="Arial" w:hAnsi="Arial" w:cs="Arial"/>
                <w:b/>
                <w:sz w:val="20"/>
                <w:szCs w:val="20"/>
              </w:rPr>
              <w:t>1.460,00</w:t>
            </w:r>
          </w:p>
        </w:tc>
        <w:tc>
          <w:tcPr>
            <w:tcW w:w="1134" w:type="dxa"/>
            <w:shd w:val="clear" w:color="auto" w:fill="auto"/>
          </w:tcPr>
          <w:p w:rsidR="008A4A0E" w:rsidRPr="007D21C2" w:rsidRDefault="007D21C2" w:rsidP="008A4A0E">
            <w:pPr>
              <w:jc w:val="center"/>
              <w:rPr>
                <w:rFonts w:ascii="Arial" w:hAnsi="Arial" w:cs="Arial"/>
                <w:b/>
                <w:sz w:val="20"/>
                <w:szCs w:val="20"/>
              </w:rPr>
            </w:pPr>
            <w:r w:rsidRPr="007D21C2">
              <w:rPr>
                <w:rFonts w:ascii="Arial" w:hAnsi="Arial" w:cs="Arial"/>
                <w:b/>
                <w:sz w:val="20"/>
                <w:szCs w:val="20"/>
              </w:rPr>
              <w:t>1.460,01</w:t>
            </w:r>
          </w:p>
        </w:tc>
        <w:tc>
          <w:tcPr>
            <w:tcW w:w="1134" w:type="dxa"/>
            <w:shd w:val="clear" w:color="auto" w:fill="auto"/>
          </w:tcPr>
          <w:p w:rsidR="008A4A0E" w:rsidRPr="007D21C2" w:rsidRDefault="008A4A0E" w:rsidP="008A4A0E">
            <w:pPr>
              <w:spacing w:after="0" w:line="240" w:lineRule="auto"/>
              <w:jc w:val="center"/>
              <w:rPr>
                <w:rFonts w:ascii="Arial" w:hAnsi="Arial" w:cs="Arial"/>
                <w:b/>
                <w:sz w:val="20"/>
                <w:szCs w:val="20"/>
              </w:rPr>
            </w:pPr>
            <w:r w:rsidRPr="007D21C2">
              <w:rPr>
                <w:rFonts w:ascii="Arial" w:hAnsi="Arial" w:cs="Arial"/>
                <w:b/>
                <w:sz w:val="20"/>
                <w:szCs w:val="20"/>
              </w:rPr>
              <w:t>1.460,00</w:t>
            </w:r>
          </w:p>
        </w:tc>
        <w:tc>
          <w:tcPr>
            <w:tcW w:w="1134" w:type="dxa"/>
            <w:shd w:val="clear" w:color="auto" w:fill="auto"/>
          </w:tcPr>
          <w:p w:rsidR="008A4A0E" w:rsidRPr="007D21C2" w:rsidRDefault="008A4A0E" w:rsidP="008A4A0E">
            <w:pPr>
              <w:spacing w:after="0" w:line="240" w:lineRule="auto"/>
              <w:jc w:val="center"/>
              <w:rPr>
                <w:b/>
                <w:sz w:val="16"/>
                <w:szCs w:val="16"/>
              </w:rPr>
            </w:pPr>
            <w:r w:rsidRPr="007D21C2">
              <w:rPr>
                <w:rFonts w:ascii="Arial" w:hAnsi="Arial" w:cs="Arial"/>
                <w:b/>
                <w:sz w:val="20"/>
                <w:szCs w:val="20"/>
              </w:rPr>
              <w:t>1.460,00</w:t>
            </w:r>
          </w:p>
        </w:tc>
        <w:tc>
          <w:tcPr>
            <w:tcW w:w="1134" w:type="dxa"/>
            <w:shd w:val="clear" w:color="auto" w:fill="auto"/>
          </w:tcPr>
          <w:p w:rsidR="008A4A0E" w:rsidRPr="007D21C2" w:rsidRDefault="008A4A0E" w:rsidP="008A4A0E">
            <w:pPr>
              <w:spacing w:after="0" w:line="240" w:lineRule="auto"/>
              <w:jc w:val="center"/>
              <w:rPr>
                <w:rFonts w:ascii="Arial" w:hAnsi="Arial" w:cs="Arial"/>
                <w:b/>
                <w:sz w:val="20"/>
                <w:szCs w:val="20"/>
              </w:rPr>
            </w:pPr>
            <w:r w:rsidRPr="007D21C2">
              <w:rPr>
                <w:rFonts w:ascii="Arial" w:hAnsi="Arial" w:cs="Arial"/>
                <w:b/>
                <w:sz w:val="20"/>
                <w:szCs w:val="20"/>
              </w:rPr>
              <w:t>1.460,00</w:t>
            </w:r>
          </w:p>
        </w:tc>
        <w:tc>
          <w:tcPr>
            <w:tcW w:w="1134" w:type="dxa"/>
            <w:shd w:val="clear" w:color="auto" w:fill="auto"/>
          </w:tcPr>
          <w:p w:rsidR="008A4A0E" w:rsidRPr="007D21C2" w:rsidRDefault="008A4A0E" w:rsidP="008A4A0E">
            <w:pPr>
              <w:spacing w:after="0" w:line="240" w:lineRule="auto"/>
              <w:jc w:val="center"/>
              <w:rPr>
                <w:b/>
                <w:sz w:val="16"/>
                <w:szCs w:val="16"/>
              </w:rPr>
            </w:pPr>
            <w:r w:rsidRPr="007D21C2">
              <w:rPr>
                <w:rFonts w:ascii="Arial" w:hAnsi="Arial" w:cs="Arial"/>
                <w:b/>
                <w:sz w:val="20"/>
                <w:szCs w:val="20"/>
              </w:rPr>
              <w:t>1.460,00</w:t>
            </w:r>
          </w:p>
        </w:tc>
        <w:tc>
          <w:tcPr>
            <w:tcW w:w="1134" w:type="dxa"/>
            <w:shd w:val="clear" w:color="auto" w:fill="auto"/>
          </w:tcPr>
          <w:p w:rsidR="008A4A0E" w:rsidRPr="007D21C2" w:rsidRDefault="008A4A0E" w:rsidP="008A4A0E">
            <w:pPr>
              <w:spacing w:after="0" w:line="240" w:lineRule="auto"/>
              <w:jc w:val="center"/>
              <w:rPr>
                <w:rFonts w:ascii="Arial" w:hAnsi="Arial" w:cs="Arial"/>
                <w:b/>
                <w:sz w:val="20"/>
                <w:szCs w:val="20"/>
              </w:rPr>
            </w:pPr>
            <w:r w:rsidRPr="007D21C2">
              <w:rPr>
                <w:rFonts w:ascii="Arial" w:hAnsi="Arial" w:cs="Arial"/>
                <w:b/>
                <w:sz w:val="20"/>
                <w:szCs w:val="20"/>
              </w:rPr>
              <w:t>1.460,00</w:t>
            </w:r>
          </w:p>
        </w:tc>
        <w:tc>
          <w:tcPr>
            <w:tcW w:w="1134" w:type="dxa"/>
            <w:shd w:val="clear" w:color="auto" w:fill="auto"/>
          </w:tcPr>
          <w:p w:rsidR="008A4A0E" w:rsidRPr="007D21C2" w:rsidRDefault="008A4A0E" w:rsidP="008A4A0E">
            <w:pPr>
              <w:spacing w:after="0" w:line="240" w:lineRule="auto"/>
              <w:jc w:val="center"/>
              <w:rPr>
                <w:b/>
                <w:sz w:val="16"/>
                <w:szCs w:val="16"/>
              </w:rPr>
            </w:pPr>
            <w:r w:rsidRPr="007D21C2">
              <w:rPr>
                <w:rFonts w:ascii="Arial" w:hAnsi="Arial" w:cs="Arial"/>
                <w:b/>
                <w:sz w:val="20"/>
                <w:szCs w:val="20"/>
              </w:rPr>
              <w:t>1.460,00</w:t>
            </w:r>
          </w:p>
        </w:tc>
        <w:tc>
          <w:tcPr>
            <w:tcW w:w="1134" w:type="dxa"/>
          </w:tcPr>
          <w:p w:rsidR="008A4A0E" w:rsidRPr="007D21C2" w:rsidRDefault="008A4A0E" w:rsidP="008A4A0E">
            <w:pPr>
              <w:spacing w:after="0" w:line="240" w:lineRule="auto"/>
              <w:jc w:val="center"/>
              <w:rPr>
                <w:rFonts w:ascii="Arial" w:hAnsi="Arial" w:cs="Arial"/>
                <w:b/>
                <w:sz w:val="20"/>
                <w:szCs w:val="20"/>
              </w:rPr>
            </w:pPr>
            <w:r w:rsidRPr="007D21C2">
              <w:rPr>
                <w:rFonts w:ascii="Arial" w:hAnsi="Arial" w:cs="Arial"/>
                <w:b/>
                <w:sz w:val="20"/>
                <w:szCs w:val="20"/>
              </w:rPr>
              <w:t>17.520,00</w:t>
            </w:r>
          </w:p>
        </w:tc>
      </w:tr>
    </w:tbl>
    <w:p w:rsidR="002647A1" w:rsidRDefault="002647A1" w:rsidP="002647A1">
      <w:pPr>
        <w:rPr>
          <w:rFonts w:ascii="Arial" w:hAnsi="Arial" w:cs="Arial"/>
        </w:rPr>
      </w:pPr>
    </w:p>
    <w:p w:rsidR="002647A1" w:rsidRPr="0039636D" w:rsidRDefault="002647A1" w:rsidP="002647A1">
      <w:pPr>
        <w:tabs>
          <w:tab w:val="center" w:pos="4252"/>
        </w:tabs>
        <w:rPr>
          <w:rFonts w:ascii="Arial" w:hAnsi="Arial" w:cs="Arial"/>
        </w:rPr>
        <w:sectPr w:rsidR="002647A1" w:rsidRPr="0039636D" w:rsidSect="00637883">
          <w:headerReference w:type="default" r:id="rId19"/>
          <w:footerReference w:type="default" r:id="rId20"/>
          <w:headerReference w:type="first" r:id="rId21"/>
          <w:footerReference w:type="first" r:id="rId22"/>
          <w:pgSz w:w="16838" w:h="11906" w:orient="landscape"/>
          <w:pgMar w:top="1701" w:right="1417" w:bottom="1701" w:left="1417" w:header="708" w:footer="708" w:gutter="0"/>
          <w:cols w:space="708"/>
          <w:docGrid w:linePitch="360"/>
        </w:sectPr>
      </w:pPr>
    </w:p>
    <w:p w:rsidR="002647A1" w:rsidRDefault="002647A1" w:rsidP="002647A1">
      <w:pPr>
        <w:spacing w:after="0" w:line="240" w:lineRule="auto"/>
        <w:rPr>
          <w:rFonts w:ascii="Arial" w:hAnsi="Arial" w:cs="Arial"/>
          <w:sz w:val="16"/>
          <w:szCs w:val="16"/>
        </w:rPr>
      </w:pPr>
    </w:p>
    <w:p w:rsidR="002647A1" w:rsidRPr="002C25CE" w:rsidRDefault="002647A1" w:rsidP="002647A1">
      <w:pPr>
        <w:widowControl w:val="0"/>
        <w:tabs>
          <w:tab w:val="left" w:pos="15999"/>
          <w:tab w:val="left" w:pos="16699"/>
          <w:tab w:val="left" w:pos="17419"/>
          <w:tab w:val="left" w:pos="18120"/>
          <w:tab w:val="left" w:pos="18840"/>
          <w:tab w:val="left" w:pos="19539"/>
          <w:tab w:val="left" w:pos="20239"/>
          <w:tab w:val="left" w:pos="20959"/>
          <w:tab w:val="left" w:pos="21660"/>
        </w:tabs>
        <w:spacing w:after="115"/>
        <w:jc w:val="right"/>
        <w:rPr>
          <w:rFonts w:ascii="Arial" w:hAnsi="Arial"/>
          <w:color w:val="000000"/>
          <w:sz w:val="24"/>
          <w:szCs w:val="24"/>
        </w:rPr>
      </w:pPr>
      <w:r>
        <w:rPr>
          <w:rFonts w:ascii="Arial" w:hAnsi="Arial" w:cs="Arial"/>
        </w:rPr>
        <w:tab/>
      </w:r>
      <w:r w:rsidR="003A281E">
        <w:rPr>
          <w:rFonts w:ascii="Arial" w:hAnsi="Arial" w:cs="Arial"/>
        </w:rPr>
        <w:t>S</w:t>
      </w:r>
      <w:r>
        <w:rPr>
          <w:rFonts w:ascii="Arial" w:hAnsi="Arial"/>
          <w:color w:val="000000"/>
          <w:sz w:val="24"/>
          <w:szCs w:val="24"/>
        </w:rPr>
        <w:t xml:space="preserve">anto Anastácio – SP, </w:t>
      </w:r>
      <w:r w:rsidR="003A281E">
        <w:rPr>
          <w:rFonts w:ascii="Arial" w:hAnsi="Arial"/>
          <w:color w:val="000000"/>
          <w:sz w:val="24"/>
          <w:szCs w:val="24"/>
        </w:rPr>
        <w:t>04</w:t>
      </w:r>
      <w:r w:rsidRPr="002C25CE">
        <w:rPr>
          <w:rFonts w:ascii="Arial" w:hAnsi="Arial"/>
          <w:color w:val="000000"/>
          <w:sz w:val="24"/>
          <w:szCs w:val="24"/>
        </w:rPr>
        <w:t xml:space="preserve"> de </w:t>
      </w:r>
      <w:r w:rsidR="009E3BE3">
        <w:rPr>
          <w:rFonts w:ascii="Arial" w:hAnsi="Arial"/>
          <w:color w:val="000000"/>
          <w:sz w:val="24"/>
          <w:szCs w:val="24"/>
        </w:rPr>
        <w:t>janeiro</w:t>
      </w:r>
      <w:r>
        <w:rPr>
          <w:rFonts w:ascii="Arial" w:hAnsi="Arial"/>
          <w:color w:val="000000"/>
          <w:sz w:val="24"/>
          <w:szCs w:val="24"/>
        </w:rPr>
        <w:t xml:space="preserve"> de 20</w:t>
      </w:r>
      <w:r w:rsidR="009E3BE3">
        <w:rPr>
          <w:rFonts w:ascii="Arial" w:hAnsi="Arial"/>
          <w:color w:val="000000"/>
          <w:sz w:val="24"/>
          <w:szCs w:val="24"/>
        </w:rPr>
        <w:t>21</w:t>
      </w:r>
      <w:r w:rsidRPr="002C25CE">
        <w:rPr>
          <w:rFonts w:ascii="Arial" w:hAnsi="Arial"/>
          <w:color w:val="000000"/>
          <w:sz w:val="24"/>
          <w:szCs w:val="24"/>
        </w:rPr>
        <w:t xml:space="preserve">.    </w:t>
      </w:r>
    </w:p>
    <w:p w:rsidR="002647A1" w:rsidRPr="002C25CE" w:rsidRDefault="002647A1" w:rsidP="002647A1">
      <w:pPr>
        <w:tabs>
          <w:tab w:val="left" w:pos="3315"/>
        </w:tabs>
        <w:rPr>
          <w:rFonts w:ascii="Arial" w:hAnsi="Arial" w:cs="Arial"/>
          <w:b/>
          <w:color w:val="000000"/>
        </w:rPr>
      </w:pPr>
    </w:p>
    <w:p w:rsidR="002647A1" w:rsidRDefault="002647A1" w:rsidP="002647A1">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2647A1" w:rsidRDefault="002647A1" w:rsidP="002647A1">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2647A1" w:rsidRDefault="002647A1" w:rsidP="002647A1">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2647A1" w:rsidRDefault="002647A1" w:rsidP="002647A1">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Massena Pacagnella                                                                         Marizeti Depieri Andrade</w:t>
      </w:r>
    </w:p>
    <w:p w:rsidR="002647A1" w:rsidRDefault="002647A1" w:rsidP="002647A1">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2647A1" w:rsidRDefault="002647A1" w:rsidP="002647A1">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Responsável Legal </w:t>
      </w:r>
    </w:p>
    <w:p w:rsidR="002647A1" w:rsidRPr="002C25CE" w:rsidRDefault="002647A1" w:rsidP="002647A1">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2647A1" w:rsidRPr="007C681D" w:rsidRDefault="002647A1" w:rsidP="002647A1">
      <w:pPr>
        <w:rPr>
          <w:rFonts w:ascii="Arial" w:hAnsi="Arial"/>
        </w:rPr>
      </w:pPr>
    </w:p>
    <w:p w:rsidR="002647A1" w:rsidRDefault="002647A1" w:rsidP="002647A1"/>
    <w:p w:rsidR="002647A1" w:rsidRPr="00F32380" w:rsidRDefault="002647A1" w:rsidP="002647A1"/>
    <w:p w:rsidR="00D27CB5" w:rsidRDefault="00D27CB5"/>
    <w:sectPr w:rsidR="00D27CB5" w:rsidSect="0039636D">
      <w:pgSz w:w="16838" w:h="11906" w:orient="landscape"/>
      <w:pgMar w:top="1701" w:right="1418" w:bottom="1701"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015" w:rsidRDefault="00801015" w:rsidP="002647A1">
      <w:pPr>
        <w:spacing w:after="0" w:line="240" w:lineRule="auto"/>
      </w:pPr>
      <w:r>
        <w:separator/>
      </w:r>
    </w:p>
  </w:endnote>
  <w:endnote w:type="continuationSeparator" w:id="0">
    <w:p w:rsidR="00801015" w:rsidRDefault="00801015" w:rsidP="0026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nhemPro-Blon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84" w:rsidRPr="007757C6" w:rsidRDefault="00DA1384" w:rsidP="00110F69">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19.360-000</w:t>
    </w:r>
  </w:p>
  <w:p w:rsidR="00DA1384" w:rsidRDefault="00DA1384" w:rsidP="00110F69">
    <w:pPr>
      <w:pStyle w:val="Rodap"/>
      <w:jc w:val="center"/>
    </w:pPr>
    <w:r w:rsidRPr="007757C6">
      <w:rPr>
        <w:b/>
        <w:bCs/>
        <w:sz w:val="18"/>
        <w:szCs w:val="18"/>
      </w:rPr>
      <w:t>Fone: (18) 3263-1361</w:t>
    </w:r>
    <w:r>
      <w:rPr>
        <w:b/>
        <w:bCs/>
        <w:sz w:val="18"/>
        <w:szCs w:val="18"/>
      </w:rPr>
      <w:t>. Email: aabrigodeidosos@hotmail.com</w:t>
    </w:r>
  </w:p>
  <w:p w:rsidR="00DA1384" w:rsidRDefault="00DA1384" w:rsidP="00110F69">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84" w:rsidRPr="007757C6" w:rsidRDefault="00DA1384" w:rsidP="00110F69">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DA1384" w:rsidRDefault="00DA1384" w:rsidP="00110F69">
    <w:pPr>
      <w:pStyle w:val="Rodap"/>
      <w:jc w:val="center"/>
    </w:pPr>
    <w:r w:rsidRPr="007757C6">
      <w:rPr>
        <w:b/>
        <w:bCs/>
        <w:sz w:val="18"/>
        <w:szCs w:val="18"/>
      </w:rPr>
      <w:t>Fone: (18) 3263-1361</w:t>
    </w:r>
    <w:r>
      <w:rPr>
        <w:b/>
        <w:bCs/>
        <w:sz w:val="18"/>
        <w:szCs w:val="18"/>
      </w:rPr>
      <w:t>. E-mail: aabrigodeidosos@hotmail.com</w:t>
    </w:r>
  </w:p>
  <w:p w:rsidR="00DA1384" w:rsidRDefault="00DA138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7A1" w:rsidRPr="007757C6" w:rsidRDefault="002647A1" w:rsidP="006E4211">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w:t>
    </w:r>
    <w:r>
      <w:rPr>
        <w:b/>
        <w:bCs/>
        <w:sz w:val="18"/>
        <w:szCs w:val="18"/>
      </w:rPr>
      <w:t>ntro - Santo Anastácio - SP – CEP</w:t>
    </w:r>
    <w:r w:rsidRPr="007757C6">
      <w:rPr>
        <w:b/>
        <w:bCs/>
        <w:sz w:val="18"/>
        <w:szCs w:val="18"/>
      </w:rPr>
      <w:t>: 19.360-000</w:t>
    </w:r>
  </w:p>
  <w:p w:rsidR="002647A1" w:rsidRDefault="002647A1" w:rsidP="006E4211">
    <w:pPr>
      <w:pStyle w:val="Rodap"/>
      <w:jc w:val="center"/>
    </w:pPr>
    <w:r w:rsidRPr="007757C6">
      <w:rPr>
        <w:b/>
        <w:bCs/>
        <w:sz w:val="18"/>
        <w:szCs w:val="18"/>
      </w:rPr>
      <w:t>Fone: (18) 3263-1361</w:t>
    </w:r>
    <w:r>
      <w:rPr>
        <w:b/>
        <w:bCs/>
        <w:sz w:val="18"/>
        <w:szCs w:val="18"/>
      </w:rPr>
      <w:t>. Email: aabrigodeidosos@hotmail.com</w:t>
    </w:r>
  </w:p>
  <w:p w:rsidR="002647A1" w:rsidRDefault="002647A1" w:rsidP="006E4211">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7A1" w:rsidRPr="007757C6" w:rsidRDefault="002647A1" w:rsidP="006E4211">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2647A1" w:rsidRDefault="002647A1" w:rsidP="006E4211">
    <w:pPr>
      <w:pStyle w:val="Rodap"/>
      <w:jc w:val="center"/>
    </w:pPr>
    <w:r w:rsidRPr="007757C6">
      <w:rPr>
        <w:b/>
        <w:bCs/>
        <w:sz w:val="18"/>
        <w:szCs w:val="18"/>
      </w:rPr>
      <w:t>Fone: (18) 3263-1361</w:t>
    </w:r>
    <w:r>
      <w:rPr>
        <w:b/>
        <w:bCs/>
        <w:sz w:val="18"/>
        <w:szCs w:val="18"/>
      </w:rPr>
      <w:t>. Email: aabrigodeidosos@hotmail.com</w:t>
    </w:r>
  </w:p>
  <w:p w:rsidR="002647A1" w:rsidRDefault="002647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015" w:rsidRDefault="00801015" w:rsidP="002647A1">
      <w:pPr>
        <w:spacing w:after="0" w:line="240" w:lineRule="auto"/>
      </w:pPr>
      <w:r>
        <w:separator/>
      </w:r>
    </w:p>
  </w:footnote>
  <w:footnote w:type="continuationSeparator" w:id="0">
    <w:p w:rsidR="00801015" w:rsidRDefault="00801015" w:rsidP="002647A1">
      <w:pPr>
        <w:spacing w:after="0" w:line="240" w:lineRule="auto"/>
      </w:pPr>
      <w:r>
        <w:continuationSeparator/>
      </w:r>
    </w:p>
  </w:footnote>
  <w:footnote w:id="1">
    <w:p w:rsidR="00DA1384" w:rsidRDefault="00DA1384" w:rsidP="00DA1384">
      <w:pPr>
        <w:pStyle w:val="Textodenotaderodap"/>
        <w:rPr>
          <w:rFonts w:ascii="Arial" w:hAnsi="Arial" w:cs="Arial"/>
        </w:rPr>
      </w:pPr>
      <w:r>
        <w:rPr>
          <w:rStyle w:val="Refdenotaderodap"/>
          <w:rFonts w:ascii="Arial" w:hAnsi="Arial" w:cs="Arial"/>
        </w:rPr>
        <w:footnoteRef/>
      </w:r>
      <w:r>
        <w:rPr>
          <w:rFonts w:ascii="Arial" w:hAnsi="Arial" w:cs="Arial"/>
        </w:rPr>
        <w:t xml:space="preserve"> Moeda vigente da época</w:t>
      </w:r>
    </w:p>
  </w:footnote>
  <w:footnote w:id="2">
    <w:p w:rsidR="00DA1384" w:rsidRDefault="00DA1384" w:rsidP="00DA1384">
      <w:pPr>
        <w:pStyle w:val="Textodenotaderodap"/>
        <w:spacing w:after="0" w:line="240" w:lineRule="auto"/>
        <w:jc w:val="both"/>
        <w:rPr>
          <w:rFonts w:ascii="Arial" w:hAnsi="Arial" w:cs="Arial"/>
        </w:rPr>
      </w:pPr>
      <w:r>
        <w:rPr>
          <w:rStyle w:val="Refdenotaderodap"/>
          <w:rFonts w:ascii="Arial" w:hAnsi="Arial" w:cs="Arial"/>
        </w:rPr>
        <w:footnoteRef/>
      </w:r>
      <w:r>
        <w:rPr>
          <w:rFonts w:ascii="Arial" w:hAnsi="Arial" w:cs="Arial"/>
        </w:rPr>
        <w:t xml:space="preserve"> O CREAS (Centro de Referência Especializado de Assistência Social) é a unidade pública estatal de abrangência municipal ou regional que tem como papel constituir-se em </w:t>
      </w:r>
      <w:r>
        <w:rPr>
          <w:rFonts w:ascii="Arial" w:hAnsi="Arial" w:cs="Arial"/>
          <w:b/>
          <w:i/>
          <w:u w:val="single"/>
        </w:rPr>
        <w:t xml:space="preserve">lócus de referência, </w:t>
      </w:r>
      <w:r>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84" w:rsidRPr="000647CB" w:rsidRDefault="00DA1384" w:rsidP="002D042E">
    <w:pPr>
      <w:tabs>
        <w:tab w:val="center" w:pos="4252"/>
        <w:tab w:val="right" w:pos="8504"/>
      </w:tabs>
      <w:spacing w:after="0" w:line="240" w:lineRule="auto"/>
      <w:jc w:val="center"/>
      <w:rPr>
        <w:b/>
        <w:bCs/>
        <w:sz w:val="20"/>
        <w:szCs w:val="20"/>
      </w:rPr>
    </w:pPr>
    <w:r w:rsidRPr="000647CB">
      <w:rPr>
        <w:noProof/>
        <w:sz w:val="20"/>
        <w:szCs w:val="20"/>
        <w:lang w:eastAsia="pt-BR"/>
      </w:rPr>
      <w:drawing>
        <wp:anchor distT="0" distB="0" distL="114300" distR="114300" simplePos="0" relativeHeight="251663360" behindDoc="0" locked="0" layoutInCell="1" allowOverlap="1" wp14:anchorId="18F9DE5F" wp14:editId="44D49CBB">
          <wp:simplePos x="0" y="0"/>
          <wp:positionH relativeFrom="column">
            <wp:posOffset>-69215</wp:posOffset>
          </wp:positionH>
          <wp:positionV relativeFrom="paragraph">
            <wp:posOffset>-14605</wp:posOffset>
          </wp:positionV>
          <wp:extent cx="991870" cy="904875"/>
          <wp:effectExtent l="0" t="0" r="0" b="0"/>
          <wp:wrapSquare wrapText="bothSides"/>
          <wp:docPr id="3" name="Imagem 3"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sidRPr="000647CB">
      <w:rPr>
        <w:b/>
        <w:bCs/>
        <w:sz w:val="20"/>
        <w:szCs w:val="20"/>
      </w:rPr>
      <w:t>ABRIGO DE IDOSOS</w:t>
    </w:r>
  </w:p>
  <w:p w:rsidR="00DA1384" w:rsidRDefault="00DA1384" w:rsidP="002D042E">
    <w:pPr>
      <w:tabs>
        <w:tab w:val="center" w:pos="4252"/>
        <w:tab w:val="right" w:pos="8504"/>
      </w:tabs>
      <w:spacing w:after="0" w:line="240" w:lineRule="auto"/>
      <w:jc w:val="center"/>
      <w:rPr>
        <w:b/>
        <w:bCs/>
        <w:sz w:val="20"/>
        <w:szCs w:val="20"/>
      </w:rPr>
    </w:pPr>
    <w:r w:rsidRPr="000647CB">
      <w:rPr>
        <w:b/>
        <w:bCs/>
        <w:sz w:val="20"/>
        <w:szCs w:val="20"/>
      </w:rPr>
      <w:t>ASSOCIAÇÃO DAS DAMAS DE CARIDADE DA VILA VICENTINA</w:t>
    </w:r>
  </w:p>
  <w:p w:rsidR="00DA1384" w:rsidRDefault="00DA1384" w:rsidP="002D042E">
    <w:pPr>
      <w:tabs>
        <w:tab w:val="center" w:pos="4252"/>
        <w:tab w:val="right" w:pos="8504"/>
      </w:tabs>
      <w:spacing w:after="0" w:line="240" w:lineRule="auto"/>
      <w:jc w:val="center"/>
      <w:rPr>
        <w:b/>
        <w:bCs/>
        <w:sz w:val="20"/>
        <w:szCs w:val="20"/>
      </w:rPr>
    </w:pPr>
    <w:r w:rsidRPr="000647CB">
      <w:rPr>
        <w:b/>
        <w:bCs/>
        <w:sz w:val="20"/>
        <w:szCs w:val="20"/>
      </w:rPr>
      <w:t xml:space="preserve">Serviço de Acolhimento Institucional Para Idosos </w:t>
    </w:r>
    <w:r>
      <w:rPr>
        <w:b/>
        <w:bCs/>
        <w:sz w:val="20"/>
        <w:szCs w:val="20"/>
      </w:rPr>
      <w:t>–</w:t>
    </w:r>
    <w:r w:rsidRPr="000647CB">
      <w:rPr>
        <w:b/>
        <w:bCs/>
        <w:sz w:val="20"/>
        <w:szCs w:val="20"/>
      </w:rPr>
      <w:t xml:space="preserve"> SAII</w:t>
    </w:r>
  </w:p>
  <w:p w:rsidR="00DA1384" w:rsidRPr="009B364C" w:rsidRDefault="00DA1384" w:rsidP="002D042E">
    <w:pPr>
      <w:tabs>
        <w:tab w:val="center" w:pos="4252"/>
        <w:tab w:val="right" w:pos="8504"/>
      </w:tabs>
      <w:spacing w:after="0" w:line="240" w:lineRule="auto"/>
      <w:jc w:val="center"/>
      <w:rPr>
        <w:b/>
        <w:bCs/>
        <w:sz w:val="20"/>
        <w:szCs w:val="20"/>
      </w:rPr>
    </w:pPr>
    <w:r w:rsidRPr="000647CB">
      <w:rPr>
        <w:b/>
        <w:bCs/>
        <w:sz w:val="20"/>
        <w:szCs w:val="20"/>
      </w:rPr>
      <w:t>CNPJ (MF): 54.278.874/0001-34</w:t>
    </w:r>
  </w:p>
  <w:p w:rsidR="00DA1384" w:rsidRPr="00DA6664" w:rsidRDefault="00DA1384" w:rsidP="00110F69">
    <w:pPr>
      <w:pStyle w:val="Cabealho"/>
      <w:tabs>
        <w:tab w:val="clear" w:pos="4252"/>
        <w:tab w:val="clear" w:pos="8504"/>
        <w:tab w:val="left" w:pos="6315"/>
      </w:tabs>
      <w:spacing w:after="360"/>
      <w:jc w:val="right"/>
    </w:pPr>
    <w:r w:rsidRPr="00DA6664">
      <w:rPr>
        <w:color w:val="808080"/>
        <w:spacing w:val="60"/>
      </w:rPr>
      <w:t>Página</w:t>
    </w:r>
    <w:r>
      <w:t xml:space="preserve"> | </w:t>
    </w:r>
    <w:r>
      <w:fldChar w:fldCharType="begin"/>
    </w:r>
    <w:r>
      <w:instrText>PAGE   \* MERGEFORMAT</w:instrText>
    </w:r>
    <w:r>
      <w:fldChar w:fldCharType="separate"/>
    </w:r>
    <w:r w:rsidR="00637883" w:rsidRPr="00637883">
      <w:rPr>
        <w:b/>
        <w:bCs/>
        <w:noProof/>
      </w:rPr>
      <w:t>25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84" w:rsidRPr="00DA6664" w:rsidRDefault="00DA1384" w:rsidP="00110F69">
    <w:pPr>
      <w:tabs>
        <w:tab w:val="center" w:pos="4252"/>
        <w:tab w:val="right" w:pos="8504"/>
      </w:tabs>
      <w:spacing w:after="0" w:line="240" w:lineRule="auto"/>
      <w:rPr>
        <w:b/>
        <w:bCs/>
        <w:sz w:val="18"/>
        <w:szCs w:val="18"/>
      </w:rPr>
    </w:pPr>
    <w:r>
      <w:rPr>
        <w:noProof/>
        <w:lang w:eastAsia="pt-BR"/>
      </w:rPr>
      <w:drawing>
        <wp:anchor distT="0" distB="0" distL="114300" distR="114300" simplePos="0" relativeHeight="251662336" behindDoc="0" locked="0" layoutInCell="1" allowOverlap="1" wp14:anchorId="2B8D90F2" wp14:editId="70FE53AD">
          <wp:simplePos x="0" y="0"/>
          <wp:positionH relativeFrom="column">
            <wp:posOffset>-3810</wp:posOffset>
          </wp:positionH>
          <wp:positionV relativeFrom="paragraph">
            <wp:posOffset>-192405</wp:posOffset>
          </wp:positionV>
          <wp:extent cx="991870" cy="904875"/>
          <wp:effectExtent l="152400" t="152400" r="360680" b="371475"/>
          <wp:wrapSquare wrapText="bothSides"/>
          <wp:docPr id="1" name="Imagem 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b/>
        <w:bCs/>
        <w:sz w:val="18"/>
        <w:szCs w:val="18"/>
      </w:rPr>
      <w:t xml:space="preserve">                                                </w:t>
    </w:r>
    <w:r w:rsidRPr="00DA6664">
      <w:rPr>
        <w:b/>
        <w:bCs/>
        <w:sz w:val="18"/>
        <w:szCs w:val="18"/>
      </w:rPr>
      <w:t>ABRIGO DE IDOSOS</w:t>
    </w:r>
  </w:p>
  <w:p w:rsidR="00DA1384" w:rsidRPr="00DA6664" w:rsidRDefault="00DA1384" w:rsidP="00110F69">
    <w:pPr>
      <w:tabs>
        <w:tab w:val="center" w:pos="4252"/>
        <w:tab w:val="right" w:pos="8504"/>
      </w:tabs>
      <w:spacing w:after="0" w:line="240" w:lineRule="auto"/>
      <w:rPr>
        <w:b/>
        <w:bCs/>
        <w:sz w:val="18"/>
        <w:szCs w:val="18"/>
      </w:rPr>
    </w:pPr>
    <w:r>
      <w:rPr>
        <w:b/>
        <w:bCs/>
        <w:sz w:val="18"/>
        <w:szCs w:val="18"/>
      </w:rPr>
      <w:t xml:space="preserve">         </w:t>
    </w:r>
    <w:r w:rsidRPr="00DA6664">
      <w:rPr>
        <w:b/>
        <w:bCs/>
        <w:sz w:val="18"/>
        <w:szCs w:val="18"/>
      </w:rPr>
      <w:t>ASSOCIAÇÃO DAS DAMAS DE CARIDADE DA VILA VICENTINA</w:t>
    </w:r>
  </w:p>
  <w:p w:rsidR="00DA1384" w:rsidRPr="00DA6664" w:rsidRDefault="00DA1384" w:rsidP="00110F69">
    <w:pPr>
      <w:tabs>
        <w:tab w:val="center" w:pos="4252"/>
        <w:tab w:val="right" w:pos="8504"/>
      </w:tabs>
      <w:spacing w:after="0" w:line="240" w:lineRule="auto"/>
      <w:rPr>
        <w:b/>
        <w:bCs/>
        <w:sz w:val="18"/>
        <w:szCs w:val="18"/>
      </w:rPr>
    </w:pPr>
    <w:r>
      <w:rPr>
        <w:b/>
        <w:bCs/>
        <w:sz w:val="18"/>
        <w:szCs w:val="18"/>
      </w:rPr>
      <w:t xml:space="preserve">               Serviço de Acolhimento Institucional</w:t>
    </w:r>
    <w:r w:rsidRPr="00DA6664">
      <w:rPr>
        <w:b/>
        <w:bCs/>
        <w:sz w:val="18"/>
        <w:szCs w:val="18"/>
      </w:rPr>
      <w:t xml:space="preserve"> Para Idosos</w:t>
    </w:r>
    <w:r>
      <w:rPr>
        <w:b/>
        <w:bCs/>
        <w:sz w:val="18"/>
        <w:szCs w:val="18"/>
      </w:rPr>
      <w:t xml:space="preserve"> -SAII</w:t>
    </w:r>
  </w:p>
  <w:p w:rsidR="00DA1384" w:rsidRPr="00DA6664" w:rsidRDefault="00DA1384" w:rsidP="00110F69">
    <w:pPr>
      <w:tabs>
        <w:tab w:val="center" w:pos="4252"/>
        <w:tab w:val="right" w:pos="8504"/>
      </w:tabs>
      <w:spacing w:after="0" w:line="240" w:lineRule="auto"/>
    </w:pPr>
    <w:r>
      <w:rPr>
        <w:b/>
        <w:bCs/>
        <w:sz w:val="18"/>
        <w:szCs w:val="18"/>
      </w:rPr>
      <w:t xml:space="preserve">                                    </w:t>
    </w:r>
    <w:r w:rsidRPr="00DA6664">
      <w:rPr>
        <w:b/>
        <w:bCs/>
        <w:sz w:val="18"/>
        <w:szCs w:val="18"/>
      </w:rPr>
      <w:t>CNPJ (MF): 54.278.874/0001-34</w:t>
    </w:r>
  </w:p>
  <w:p w:rsidR="00DA1384" w:rsidRDefault="00DA1384" w:rsidP="00110F6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7A1" w:rsidRPr="008F24C3" w:rsidRDefault="002647A1" w:rsidP="00DC6516">
    <w:pPr>
      <w:tabs>
        <w:tab w:val="center" w:pos="4252"/>
        <w:tab w:val="right" w:pos="8504"/>
      </w:tabs>
      <w:spacing w:after="0" w:line="240" w:lineRule="auto"/>
      <w:jc w:val="center"/>
      <w:rPr>
        <w:b/>
        <w:bCs/>
        <w:sz w:val="20"/>
        <w:szCs w:val="20"/>
      </w:rPr>
    </w:pPr>
    <w:r>
      <w:rPr>
        <w:noProof/>
        <w:sz w:val="20"/>
        <w:szCs w:val="20"/>
        <w:lang w:eastAsia="pt-BR"/>
      </w:rPr>
      <w:drawing>
        <wp:anchor distT="0" distB="0" distL="114300" distR="114300" simplePos="0" relativeHeight="251659264" behindDoc="0" locked="0" layoutInCell="1" allowOverlap="1" wp14:anchorId="63AF633D" wp14:editId="5A7F051C">
          <wp:simplePos x="0" y="0"/>
          <wp:positionH relativeFrom="column">
            <wp:posOffset>-3810</wp:posOffset>
          </wp:positionH>
          <wp:positionV relativeFrom="paragraph">
            <wp:posOffset>-192405</wp:posOffset>
          </wp:positionV>
          <wp:extent cx="991870" cy="904875"/>
          <wp:effectExtent l="0" t="0" r="17780" b="28575"/>
          <wp:wrapSquare wrapText="bothSides"/>
          <wp:docPr id="9" name="Imagem 9"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8F24C3">
      <w:rPr>
        <w:b/>
        <w:bCs/>
        <w:sz w:val="20"/>
        <w:szCs w:val="20"/>
      </w:rPr>
      <w:t xml:space="preserve">            ABRIGO DE IDOSOS</w:t>
    </w:r>
  </w:p>
  <w:p w:rsidR="002647A1" w:rsidRPr="008F24C3" w:rsidRDefault="002647A1" w:rsidP="00DC6516">
    <w:pPr>
      <w:tabs>
        <w:tab w:val="center" w:pos="4252"/>
        <w:tab w:val="right" w:pos="8504"/>
      </w:tabs>
      <w:spacing w:after="0" w:line="240" w:lineRule="auto"/>
      <w:jc w:val="center"/>
      <w:rPr>
        <w:b/>
        <w:bCs/>
        <w:sz w:val="20"/>
        <w:szCs w:val="20"/>
      </w:rPr>
    </w:pPr>
    <w:r w:rsidRPr="008F24C3">
      <w:rPr>
        <w:b/>
        <w:bCs/>
        <w:sz w:val="20"/>
        <w:szCs w:val="20"/>
      </w:rPr>
      <w:t xml:space="preserve">           ASSOCIAÇÃO DAS DAMAS DE CARIDADE DA VILA VICENTINA</w:t>
    </w:r>
  </w:p>
  <w:p w:rsidR="002647A1" w:rsidRPr="008F24C3" w:rsidRDefault="002647A1" w:rsidP="00DC6516">
    <w:pPr>
      <w:tabs>
        <w:tab w:val="center" w:pos="4252"/>
        <w:tab w:val="right" w:pos="8504"/>
      </w:tabs>
      <w:spacing w:after="0" w:line="240" w:lineRule="auto"/>
      <w:jc w:val="center"/>
      <w:rPr>
        <w:b/>
        <w:bCs/>
        <w:sz w:val="20"/>
        <w:szCs w:val="20"/>
      </w:rPr>
    </w:pPr>
    <w:r w:rsidRPr="008F24C3">
      <w:rPr>
        <w:b/>
        <w:bCs/>
        <w:sz w:val="20"/>
        <w:szCs w:val="20"/>
      </w:rPr>
      <w:t xml:space="preserve">     </w:t>
    </w:r>
    <w:r>
      <w:rPr>
        <w:b/>
        <w:bCs/>
        <w:sz w:val="20"/>
        <w:szCs w:val="20"/>
      </w:rPr>
      <w:t xml:space="preserve">   </w:t>
    </w:r>
    <w:r w:rsidRPr="008F24C3">
      <w:rPr>
        <w:b/>
        <w:bCs/>
        <w:sz w:val="20"/>
        <w:szCs w:val="20"/>
      </w:rPr>
      <w:t xml:space="preserve">  Serviço de Acolhimento Institucional Para Idosos - SAII</w:t>
    </w:r>
  </w:p>
  <w:p w:rsidR="002647A1" w:rsidRPr="008F24C3" w:rsidRDefault="002647A1" w:rsidP="00DC6516">
    <w:pPr>
      <w:tabs>
        <w:tab w:val="center" w:pos="4252"/>
        <w:tab w:val="right" w:pos="8504"/>
      </w:tabs>
      <w:spacing w:after="0" w:line="240" w:lineRule="auto"/>
      <w:jc w:val="center"/>
      <w:rPr>
        <w:sz w:val="20"/>
        <w:szCs w:val="20"/>
      </w:rPr>
    </w:pPr>
    <w:r w:rsidRPr="008F24C3">
      <w:rPr>
        <w:b/>
        <w:bCs/>
        <w:sz w:val="20"/>
        <w:szCs w:val="20"/>
      </w:rPr>
      <w:t xml:space="preserve">              CNPJ (MF): 54.278.874/0001-34</w:t>
    </w:r>
  </w:p>
  <w:p w:rsidR="002647A1" w:rsidRPr="00DC6516" w:rsidRDefault="002647A1" w:rsidP="00F9275A">
    <w:pPr>
      <w:pStyle w:val="Cabealho"/>
      <w:tabs>
        <w:tab w:val="clear" w:pos="4252"/>
        <w:tab w:val="clear" w:pos="8504"/>
        <w:tab w:val="left" w:pos="6315"/>
      </w:tabs>
      <w:spacing w:after="360" w:line="360" w:lineRule="auto"/>
      <w:jc w:val="right"/>
    </w:pPr>
    <w:r>
      <w:t xml:space="preserve">   </w:t>
    </w:r>
    <w:r>
      <w:tab/>
    </w:r>
    <w:r>
      <w:tab/>
    </w:r>
    <w:r w:rsidRPr="00DA6664">
      <w:rPr>
        <w:color w:val="808080"/>
        <w:spacing w:val="60"/>
      </w:rPr>
      <w:t>Página</w:t>
    </w:r>
    <w:r>
      <w:t xml:space="preserve"> | </w:t>
    </w:r>
    <w:r>
      <w:fldChar w:fldCharType="begin"/>
    </w:r>
    <w:r>
      <w:instrText>PAGE   \* MERGEFORMAT</w:instrText>
    </w:r>
    <w:r>
      <w:fldChar w:fldCharType="separate"/>
    </w:r>
    <w:r w:rsidR="00637883" w:rsidRPr="00637883">
      <w:rPr>
        <w:b/>
        <w:bCs/>
        <w:noProof/>
      </w:rPr>
      <w:t>37</w:t>
    </w:r>
    <w:r>
      <w:rPr>
        <w:b/>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7A1" w:rsidRPr="00A04A9C" w:rsidRDefault="002647A1" w:rsidP="006E4211">
    <w:pPr>
      <w:tabs>
        <w:tab w:val="center" w:pos="4252"/>
        <w:tab w:val="right" w:pos="8504"/>
      </w:tabs>
      <w:spacing w:after="0" w:line="240" w:lineRule="auto"/>
      <w:jc w:val="center"/>
      <w:rPr>
        <w:b/>
        <w:bCs/>
        <w:sz w:val="20"/>
        <w:szCs w:val="20"/>
      </w:rPr>
    </w:pPr>
    <w:r>
      <w:rPr>
        <w:noProof/>
        <w:sz w:val="20"/>
        <w:szCs w:val="20"/>
        <w:lang w:eastAsia="pt-BR"/>
      </w:rPr>
      <w:drawing>
        <wp:anchor distT="0" distB="0" distL="114300" distR="114300" simplePos="0" relativeHeight="251660288" behindDoc="0" locked="0" layoutInCell="1" allowOverlap="1" wp14:anchorId="55F3D6DE" wp14:editId="0686D85F">
          <wp:simplePos x="0" y="0"/>
          <wp:positionH relativeFrom="column">
            <wp:posOffset>-3810</wp:posOffset>
          </wp:positionH>
          <wp:positionV relativeFrom="paragraph">
            <wp:posOffset>-192405</wp:posOffset>
          </wp:positionV>
          <wp:extent cx="991870" cy="904875"/>
          <wp:effectExtent l="0" t="0" r="17780" b="28575"/>
          <wp:wrapSquare wrapText="bothSides"/>
          <wp:docPr id="2" name="Imagem 2"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A04A9C">
      <w:rPr>
        <w:b/>
        <w:bCs/>
        <w:sz w:val="20"/>
        <w:szCs w:val="20"/>
      </w:rPr>
      <w:t xml:space="preserve">            ABRIGO DE IDOSOS</w:t>
    </w:r>
  </w:p>
  <w:p w:rsidR="002647A1" w:rsidRPr="00A04A9C" w:rsidRDefault="002647A1" w:rsidP="006E4211">
    <w:pPr>
      <w:tabs>
        <w:tab w:val="center" w:pos="4252"/>
        <w:tab w:val="right" w:pos="8504"/>
      </w:tabs>
      <w:spacing w:after="0" w:line="240" w:lineRule="auto"/>
      <w:jc w:val="center"/>
      <w:rPr>
        <w:b/>
        <w:bCs/>
        <w:sz w:val="20"/>
        <w:szCs w:val="20"/>
      </w:rPr>
    </w:pPr>
    <w:r w:rsidRPr="00A04A9C">
      <w:rPr>
        <w:b/>
        <w:bCs/>
        <w:sz w:val="20"/>
        <w:szCs w:val="20"/>
      </w:rPr>
      <w:t xml:space="preserve">           ASSOCIAÇÃO DAS DAMAS DE CARIDADE DA VILA VICENTINA</w:t>
    </w:r>
  </w:p>
  <w:p w:rsidR="002647A1" w:rsidRPr="00A04A9C" w:rsidRDefault="002647A1" w:rsidP="006E4211">
    <w:pPr>
      <w:tabs>
        <w:tab w:val="center" w:pos="4252"/>
        <w:tab w:val="right" w:pos="8504"/>
      </w:tabs>
      <w:spacing w:after="0" w:line="240" w:lineRule="auto"/>
      <w:jc w:val="center"/>
      <w:rPr>
        <w:b/>
        <w:bCs/>
        <w:sz w:val="20"/>
        <w:szCs w:val="20"/>
      </w:rPr>
    </w:pPr>
    <w:r w:rsidRPr="00A04A9C">
      <w:rPr>
        <w:b/>
        <w:bCs/>
        <w:sz w:val="20"/>
        <w:szCs w:val="20"/>
      </w:rPr>
      <w:t xml:space="preserve">           Serviço de Acolhimento Institucional Para Idosos - SAII</w:t>
    </w:r>
  </w:p>
  <w:p w:rsidR="002647A1" w:rsidRPr="00A04A9C" w:rsidRDefault="002647A1" w:rsidP="006E4211">
    <w:pPr>
      <w:tabs>
        <w:tab w:val="center" w:pos="4252"/>
        <w:tab w:val="right" w:pos="8504"/>
      </w:tabs>
      <w:spacing w:after="0" w:line="240" w:lineRule="auto"/>
      <w:jc w:val="center"/>
      <w:rPr>
        <w:sz w:val="20"/>
        <w:szCs w:val="20"/>
      </w:rPr>
    </w:pPr>
    <w:r w:rsidRPr="00A04A9C">
      <w:rPr>
        <w:b/>
        <w:bCs/>
        <w:sz w:val="20"/>
        <w:szCs w:val="20"/>
      </w:rPr>
      <w:t xml:space="preserve">              CNPJ (MF): 54.278.874/0001-34</w:t>
    </w:r>
  </w:p>
  <w:p w:rsidR="002647A1" w:rsidRDefault="002647A1" w:rsidP="006E4211">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312DE8"/>
    <w:multiLevelType w:val="hybridMultilevel"/>
    <w:tmpl w:val="E750A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65774A"/>
    <w:multiLevelType w:val="hybridMultilevel"/>
    <w:tmpl w:val="3E603ACC"/>
    <w:lvl w:ilvl="0" w:tplc="04160001">
      <w:start w:val="1"/>
      <w:numFmt w:val="bullet"/>
      <w:lvlText w:val=""/>
      <w:lvlJc w:val="left"/>
      <w:pPr>
        <w:ind w:left="3105" w:hanging="360"/>
      </w:pPr>
      <w:rPr>
        <w:rFonts w:ascii="Symbol" w:hAnsi="Symbol" w:hint="default"/>
      </w:rPr>
    </w:lvl>
    <w:lvl w:ilvl="1" w:tplc="04160003" w:tentative="1">
      <w:start w:val="1"/>
      <w:numFmt w:val="bullet"/>
      <w:lvlText w:val="o"/>
      <w:lvlJc w:val="left"/>
      <w:pPr>
        <w:ind w:left="3825" w:hanging="360"/>
      </w:pPr>
      <w:rPr>
        <w:rFonts w:ascii="Courier New" w:hAnsi="Courier New" w:cs="Courier New" w:hint="default"/>
      </w:rPr>
    </w:lvl>
    <w:lvl w:ilvl="2" w:tplc="04160005" w:tentative="1">
      <w:start w:val="1"/>
      <w:numFmt w:val="bullet"/>
      <w:lvlText w:val=""/>
      <w:lvlJc w:val="left"/>
      <w:pPr>
        <w:ind w:left="4545" w:hanging="360"/>
      </w:pPr>
      <w:rPr>
        <w:rFonts w:ascii="Wingdings" w:hAnsi="Wingdings" w:hint="default"/>
      </w:rPr>
    </w:lvl>
    <w:lvl w:ilvl="3" w:tplc="04160001" w:tentative="1">
      <w:start w:val="1"/>
      <w:numFmt w:val="bullet"/>
      <w:lvlText w:val=""/>
      <w:lvlJc w:val="left"/>
      <w:pPr>
        <w:ind w:left="5265" w:hanging="360"/>
      </w:pPr>
      <w:rPr>
        <w:rFonts w:ascii="Symbol" w:hAnsi="Symbol" w:hint="default"/>
      </w:rPr>
    </w:lvl>
    <w:lvl w:ilvl="4" w:tplc="04160003" w:tentative="1">
      <w:start w:val="1"/>
      <w:numFmt w:val="bullet"/>
      <w:lvlText w:val="o"/>
      <w:lvlJc w:val="left"/>
      <w:pPr>
        <w:ind w:left="5985" w:hanging="360"/>
      </w:pPr>
      <w:rPr>
        <w:rFonts w:ascii="Courier New" w:hAnsi="Courier New" w:cs="Courier New" w:hint="default"/>
      </w:rPr>
    </w:lvl>
    <w:lvl w:ilvl="5" w:tplc="04160005" w:tentative="1">
      <w:start w:val="1"/>
      <w:numFmt w:val="bullet"/>
      <w:lvlText w:val=""/>
      <w:lvlJc w:val="left"/>
      <w:pPr>
        <w:ind w:left="6705" w:hanging="360"/>
      </w:pPr>
      <w:rPr>
        <w:rFonts w:ascii="Wingdings" w:hAnsi="Wingdings" w:hint="default"/>
      </w:rPr>
    </w:lvl>
    <w:lvl w:ilvl="6" w:tplc="04160001" w:tentative="1">
      <w:start w:val="1"/>
      <w:numFmt w:val="bullet"/>
      <w:lvlText w:val=""/>
      <w:lvlJc w:val="left"/>
      <w:pPr>
        <w:ind w:left="7425" w:hanging="360"/>
      </w:pPr>
      <w:rPr>
        <w:rFonts w:ascii="Symbol" w:hAnsi="Symbol" w:hint="default"/>
      </w:rPr>
    </w:lvl>
    <w:lvl w:ilvl="7" w:tplc="04160003" w:tentative="1">
      <w:start w:val="1"/>
      <w:numFmt w:val="bullet"/>
      <w:lvlText w:val="o"/>
      <w:lvlJc w:val="left"/>
      <w:pPr>
        <w:ind w:left="8145" w:hanging="360"/>
      </w:pPr>
      <w:rPr>
        <w:rFonts w:ascii="Courier New" w:hAnsi="Courier New" w:cs="Courier New" w:hint="default"/>
      </w:rPr>
    </w:lvl>
    <w:lvl w:ilvl="8" w:tplc="04160005" w:tentative="1">
      <w:start w:val="1"/>
      <w:numFmt w:val="bullet"/>
      <w:lvlText w:val=""/>
      <w:lvlJc w:val="left"/>
      <w:pPr>
        <w:ind w:left="8865" w:hanging="360"/>
      </w:pPr>
      <w:rPr>
        <w:rFonts w:ascii="Wingdings" w:hAnsi="Wingdings" w:hint="default"/>
      </w:rPr>
    </w:lvl>
  </w:abstractNum>
  <w:abstractNum w:abstractNumId="15"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7"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8"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0" w15:restartNumberingAfterBreak="0">
    <w:nsid w:val="643935D6"/>
    <w:multiLevelType w:val="hybridMultilevel"/>
    <w:tmpl w:val="B3CE8668"/>
    <w:lvl w:ilvl="0" w:tplc="D32A9116">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3"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40"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8"/>
  </w:num>
  <w:num w:numId="2">
    <w:abstractNumId w:val="10"/>
  </w:num>
  <w:num w:numId="3">
    <w:abstractNumId w:val="15"/>
  </w:num>
  <w:num w:numId="4">
    <w:abstractNumId w:val="6"/>
  </w:num>
  <w:num w:numId="5">
    <w:abstractNumId w:val="24"/>
  </w:num>
  <w:num w:numId="6">
    <w:abstractNumId w:val="7"/>
  </w:num>
  <w:num w:numId="7">
    <w:abstractNumId w:val="20"/>
  </w:num>
  <w:num w:numId="8">
    <w:abstractNumId w:val="25"/>
  </w:num>
  <w:num w:numId="9">
    <w:abstractNumId w:val="31"/>
  </w:num>
  <w:num w:numId="10">
    <w:abstractNumId w:val="4"/>
  </w:num>
  <w:num w:numId="11">
    <w:abstractNumId w:val="22"/>
  </w:num>
  <w:num w:numId="12">
    <w:abstractNumId w:val="26"/>
  </w:num>
  <w:num w:numId="13">
    <w:abstractNumId w:val="11"/>
  </w:num>
  <w:num w:numId="14">
    <w:abstractNumId w:val="32"/>
  </w:num>
  <w:num w:numId="15">
    <w:abstractNumId w:val="0"/>
  </w:num>
  <w:num w:numId="16">
    <w:abstractNumId w:val="9"/>
  </w:num>
  <w:num w:numId="17">
    <w:abstractNumId w:val="3"/>
  </w:num>
  <w:num w:numId="18">
    <w:abstractNumId w:val="33"/>
  </w:num>
  <w:num w:numId="19">
    <w:abstractNumId w:val="38"/>
  </w:num>
  <w:num w:numId="20">
    <w:abstractNumId w:val="34"/>
  </w:num>
  <w:num w:numId="21">
    <w:abstractNumId w:val="23"/>
  </w:num>
  <w:num w:numId="22">
    <w:abstractNumId w:val="16"/>
  </w:num>
  <w:num w:numId="23">
    <w:abstractNumId w:val="5"/>
  </w:num>
  <w:num w:numId="24">
    <w:abstractNumId w:val="1"/>
  </w:num>
  <w:num w:numId="25">
    <w:abstractNumId w:val="19"/>
  </w:num>
  <w:num w:numId="26">
    <w:abstractNumId w:val="27"/>
  </w:num>
  <w:num w:numId="27">
    <w:abstractNumId w:val="12"/>
  </w:num>
  <w:num w:numId="28">
    <w:abstractNumId w:val="2"/>
  </w:num>
  <w:num w:numId="29">
    <w:abstractNumId w:val="36"/>
  </w:num>
  <w:num w:numId="30">
    <w:abstractNumId w:val="41"/>
  </w:num>
  <w:num w:numId="31">
    <w:abstractNumId w:val="35"/>
  </w:num>
  <w:num w:numId="32">
    <w:abstractNumId w:val="8"/>
  </w:num>
  <w:num w:numId="33">
    <w:abstractNumId w:val="18"/>
  </w:num>
  <w:num w:numId="34">
    <w:abstractNumId w:val="40"/>
  </w:num>
  <w:num w:numId="35">
    <w:abstractNumId w:val="30"/>
  </w:num>
  <w:num w:numId="36">
    <w:abstractNumId w:val="17"/>
  </w:num>
  <w:num w:numId="37">
    <w:abstractNumId w:val="29"/>
  </w:num>
  <w:num w:numId="38">
    <w:abstractNumId w:val="37"/>
  </w:num>
  <w:num w:numId="39">
    <w:abstractNumId w:val="39"/>
  </w:num>
  <w:num w:numId="40">
    <w:abstractNumId w:val="2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A1"/>
    <w:rsid w:val="002647A1"/>
    <w:rsid w:val="003A281E"/>
    <w:rsid w:val="004962FC"/>
    <w:rsid w:val="005A3FDD"/>
    <w:rsid w:val="005F131B"/>
    <w:rsid w:val="00637883"/>
    <w:rsid w:val="007D21C2"/>
    <w:rsid w:val="00801015"/>
    <w:rsid w:val="008A4A0E"/>
    <w:rsid w:val="009D2694"/>
    <w:rsid w:val="009E3A5B"/>
    <w:rsid w:val="009E3BE3"/>
    <w:rsid w:val="00A6322E"/>
    <w:rsid w:val="00B469CA"/>
    <w:rsid w:val="00D25755"/>
    <w:rsid w:val="00D27CB5"/>
    <w:rsid w:val="00DA1384"/>
    <w:rsid w:val="00FB3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24EE3-B867-49E4-B596-766AD5F4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A1"/>
    <w:rPr>
      <w:rFonts w:ascii="Calibri" w:eastAsia="Calibri" w:hAnsi="Calibri" w:cs="Times New Roman"/>
    </w:rPr>
  </w:style>
  <w:style w:type="paragraph" w:styleId="Ttulo4">
    <w:name w:val="heading 4"/>
    <w:basedOn w:val="Normal"/>
    <w:next w:val="Normal"/>
    <w:link w:val="Ttulo4Char"/>
    <w:uiPriority w:val="99"/>
    <w:qFormat/>
    <w:rsid w:val="002647A1"/>
    <w:pPr>
      <w:keepNext/>
      <w:spacing w:after="0" w:line="240" w:lineRule="auto"/>
      <w:outlineLvl w:val="3"/>
    </w:pPr>
    <w:rPr>
      <w:rFonts w:ascii="Arial" w:eastAsia="Times New Roman" w:hAnsi="Arial"/>
      <w:b/>
      <w:szCs w:val="20"/>
    </w:rPr>
  </w:style>
  <w:style w:type="paragraph" w:styleId="Ttulo5">
    <w:name w:val="heading 5"/>
    <w:basedOn w:val="Normal"/>
    <w:next w:val="Normal"/>
    <w:link w:val="Ttulo5Char"/>
    <w:uiPriority w:val="9"/>
    <w:semiHidden/>
    <w:unhideWhenUsed/>
    <w:qFormat/>
    <w:rsid w:val="00DA138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2647A1"/>
    <w:rPr>
      <w:rFonts w:ascii="Arial" w:eastAsia="Times New Roman" w:hAnsi="Arial" w:cs="Times New Roman"/>
      <w:b/>
      <w:szCs w:val="20"/>
    </w:rPr>
  </w:style>
  <w:style w:type="character" w:styleId="Hyperlink">
    <w:name w:val="Hyperlink"/>
    <w:uiPriority w:val="99"/>
    <w:unhideWhenUsed/>
    <w:rsid w:val="002647A1"/>
    <w:rPr>
      <w:color w:val="0000FF"/>
      <w:u w:val="single"/>
    </w:rPr>
  </w:style>
  <w:style w:type="paragraph" w:styleId="Cabealho">
    <w:name w:val="header"/>
    <w:basedOn w:val="Normal"/>
    <w:link w:val="CabealhoChar"/>
    <w:uiPriority w:val="99"/>
    <w:unhideWhenUsed/>
    <w:rsid w:val="002647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7A1"/>
    <w:rPr>
      <w:rFonts w:ascii="Calibri" w:eastAsia="Calibri" w:hAnsi="Calibri" w:cs="Times New Roman"/>
    </w:rPr>
  </w:style>
  <w:style w:type="paragraph" w:styleId="Rodap">
    <w:name w:val="footer"/>
    <w:basedOn w:val="Normal"/>
    <w:link w:val="RodapChar"/>
    <w:uiPriority w:val="99"/>
    <w:unhideWhenUsed/>
    <w:rsid w:val="002647A1"/>
    <w:pPr>
      <w:tabs>
        <w:tab w:val="center" w:pos="4252"/>
        <w:tab w:val="right" w:pos="8504"/>
      </w:tabs>
      <w:spacing w:after="0" w:line="240" w:lineRule="auto"/>
    </w:pPr>
  </w:style>
  <w:style w:type="character" w:customStyle="1" w:styleId="RodapChar">
    <w:name w:val="Rodapé Char"/>
    <w:basedOn w:val="Fontepargpadro"/>
    <w:link w:val="Rodap"/>
    <w:uiPriority w:val="99"/>
    <w:rsid w:val="002647A1"/>
    <w:rPr>
      <w:rFonts w:ascii="Calibri" w:eastAsia="Calibri" w:hAnsi="Calibri" w:cs="Times New Roman"/>
    </w:rPr>
  </w:style>
  <w:style w:type="character" w:customStyle="1" w:styleId="TextodebaloChar">
    <w:name w:val="Texto de balão Char"/>
    <w:basedOn w:val="Fontepargpadro"/>
    <w:link w:val="Textodebalo"/>
    <w:uiPriority w:val="99"/>
    <w:semiHidden/>
    <w:rsid w:val="002647A1"/>
    <w:rPr>
      <w:rFonts w:ascii="Tahoma" w:eastAsia="Calibri" w:hAnsi="Tahoma" w:cs="Times New Roman"/>
      <w:sz w:val="16"/>
      <w:szCs w:val="16"/>
    </w:rPr>
  </w:style>
  <w:style w:type="paragraph" w:styleId="Textodebalo">
    <w:name w:val="Balloon Text"/>
    <w:basedOn w:val="Normal"/>
    <w:link w:val="TextodebaloChar"/>
    <w:uiPriority w:val="99"/>
    <w:semiHidden/>
    <w:unhideWhenUsed/>
    <w:rsid w:val="002647A1"/>
    <w:pPr>
      <w:spacing w:after="0" w:line="240" w:lineRule="auto"/>
    </w:pPr>
    <w:rPr>
      <w:rFonts w:ascii="Tahoma" w:hAnsi="Tahoma"/>
      <w:sz w:val="16"/>
      <w:szCs w:val="16"/>
    </w:rPr>
  </w:style>
  <w:style w:type="character" w:customStyle="1" w:styleId="TextodebaloChar1">
    <w:name w:val="Texto de balão Char1"/>
    <w:basedOn w:val="Fontepargpadro"/>
    <w:uiPriority w:val="99"/>
    <w:semiHidden/>
    <w:rsid w:val="002647A1"/>
    <w:rPr>
      <w:rFonts w:ascii="Segoe UI" w:eastAsia="Calibri" w:hAnsi="Segoe UI" w:cs="Segoe UI"/>
      <w:sz w:val="18"/>
      <w:szCs w:val="18"/>
    </w:rPr>
  </w:style>
  <w:style w:type="paragraph" w:styleId="PargrafodaLista">
    <w:name w:val="List Paragraph"/>
    <w:basedOn w:val="Normal"/>
    <w:uiPriority w:val="34"/>
    <w:qFormat/>
    <w:rsid w:val="002647A1"/>
    <w:pPr>
      <w:ind w:left="720"/>
      <w:contextualSpacing/>
    </w:pPr>
  </w:style>
  <w:style w:type="character" w:styleId="Refdecomentrio">
    <w:name w:val="annotation reference"/>
    <w:rsid w:val="002647A1"/>
    <w:rPr>
      <w:sz w:val="16"/>
      <w:szCs w:val="16"/>
    </w:rPr>
  </w:style>
  <w:style w:type="paragraph" w:styleId="Textodecomentrio">
    <w:name w:val="annotation text"/>
    <w:basedOn w:val="Normal"/>
    <w:link w:val="TextodecomentrioChar"/>
    <w:rsid w:val="002647A1"/>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2647A1"/>
    <w:rPr>
      <w:rFonts w:ascii="Times New Roman" w:eastAsia="Times New Roman" w:hAnsi="Times New Roman" w:cs="Times New Roman"/>
      <w:sz w:val="20"/>
      <w:szCs w:val="20"/>
      <w:lang w:val="en-US"/>
    </w:rPr>
  </w:style>
  <w:style w:type="paragraph" w:styleId="NormalWeb">
    <w:name w:val="Normal (Web)"/>
    <w:basedOn w:val="Normal"/>
    <w:uiPriority w:val="99"/>
    <w:rsid w:val="002647A1"/>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2647A1"/>
    <w:pPr>
      <w:spacing w:after="0" w:line="360" w:lineRule="auto"/>
      <w:ind w:firstLine="708"/>
      <w:jc w:val="both"/>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semiHidden/>
    <w:rsid w:val="002647A1"/>
    <w:rPr>
      <w:rFonts w:ascii="Arial" w:eastAsia="Times New Roman" w:hAnsi="Arial" w:cs="Arial"/>
      <w:sz w:val="24"/>
      <w:szCs w:val="24"/>
      <w:lang w:eastAsia="pt-BR"/>
    </w:rPr>
  </w:style>
  <w:style w:type="character" w:customStyle="1" w:styleId="A3">
    <w:name w:val="A3"/>
    <w:uiPriority w:val="99"/>
    <w:rsid w:val="002647A1"/>
    <w:rPr>
      <w:rFonts w:cs="Cambria"/>
      <w:color w:val="000000"/>
      <w:sz w:val="20"/>
      <w:szCs w:val="20"/>
    </w:rPr>
  </w:style>
  <w:style w:type="character" w:customStyle="1" w:styleId="A4">
    <w:name w:val="A4"/>
    <w:uiPriority w:val="99"/>
    <w:rsid w:val="002647A1"/>
    <w:rPr>
      <w:rFonts w:cs="Cambria"/>
      <w:color w:val="000000"/>
      <w:sz w:val="11"/>
      <w:szCs w:val="11"/>
    </w:rPr>
  </w:style>
  <w:style w:type="paragraph" w:customStyle="1" w:styleId="Default">
    <w:name w:val="Default"/>
    <w:rsid w:val="002647A1"/>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2647A1"/>
    <w:rPr>
      <w:sz w:val="20"/>
      <w:szCs w:val="20"/>
    </w:rPr>
  </w:style>
  <w:style w:type="character" w:customStyle="1" w:styleId="TextodenotaderodapChar">
    <w:name w:val="Texto de nota de rodapé Char"/>
    <w:basedOn w:val="Fontepargpadro"/>
    <w:link w:val="Textodenotaderodap"/>
    <w:uiPriority w:val="99"/>
    <w:semiHidden/>
    <w:rsid w:val="002647A1"/>
    <w:rPr>
      <w:rFonts w:ascii="Calibri" w:eastAsia="Calibri" w:hAnsi="Calibri" w:cs="Times New Roman"/>
      <w:sz w:val="20"/>
      <w:szCs w:val="20"/>
    </w:rPr>
  </w:style>
  <w:style w:type="character" w:styleId="Refdenotaderodap">
    <w:name w:val="footnote reference"/>
    <w:uiPriority w:val="99"/>
    <w:semiHidden/>
    <w:unhideWhenUsed/>
    <w:rsid w:val="002647A1"/>
    <w:rPr>
      <w:vertAlign w:val="superscript"/>
    </w:rPr>
  </w:style>
  <w:style w:type="character" w:styleId="Nmerodepgina">
    <w:name w:val="page number"/>
    <w:basedOn w:val="Fontepargpadro"/>
    <w:uiPriority w:val="99"/>
    <w:unhideWhenUsed/>
    <w:rsid w:val="002647A1"/>
  </w:style>
  <w:style w:type="character" w:customStyle="1" w:styleId="Ttulo5Char">
    <w:name w:val="Título 5 Char"/>
    <w:basedOn w:val="Fontepargpadro"/>
    <w:link w:val="Ttulo5"/>
    <w:uiPriority w:val="9"/>
    <w:semiHidden/>
    <w:rsid w:val="00DA138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yperlink" Target="http://www.perfil.seade.gov.b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aabrigodeidosos@hotmail.com"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dri-massena@outlook.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abrigodeidosos@hotmail.com" TargetMode="External"/><Relationship Id="rId14" Type="http://schemas.openxmlformats.org/officeDocument/2006/relationships/image" Target="media/image3.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8816</Words>
  <Characters>47612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Abrigo</dc:creator>
  <cp:keywords/>
  <dc:description/>
  <cp:lastModifiedBy>Abrigo</cp:lastModifiedBy>
  <cp:revision>10</cp:revision>
  <cp:lastPrinted>2020-12-31T19:49:00Z</cp:lastPrinted>
  <dcterms:created xsi:type="dcterms:W3CDTF">2020-12-29T15:06:00Z</dcterms:created>
  <dcterms:modified xsi:type="dcterms:W3CDTF">2021-01-21T20:33:00Z</dcterms:modified>
</cp:coreProperties>
</file>